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2F" w:rsidRDefault="00AA062F" w:rsidP="00AA0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AA062F" w:rsidRDefault="00AA062F" w:rsidP="00612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зі змінами  19.01.2017</w:t>
      </w:r>
      <w:r w:rsidR="00612D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рік</w:t>
      </w:r>
    </w:p>
    <w:p w:rsidR="00612DBD" w:rsidRPr="006D4555" w:rsidRDefault="00612DBD" w:rsidP="00612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A062F" w:rsidRPr="005E5F5A" w:rsidRDefault="00AA062F" w:rsidP="00AA062F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ЄДРОУ </w:t>
      </w:r>
      <w:r w:rsidRPr="005E5F5A">
        <w:rPr>
          <w:rFonts w:ascii="Times New Roman" w:hAnsi="Times New Roman" w:cs="Times New Roman"/>
          <w:sz w:val="26"/>
          <w:szCs w:val="26"/>
        </w:rPr>
        <w:t>22543942</w:t>
      </w:r>
    </w:p>
    <w:p w:rsidR="00AA062F" w:rsidRPr="005E5F5A" w:rsidRDefault="00AA062F" w:rsidP="00AA0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F5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30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2077"/>
      </w:tblGrid>
      <w:tr w:rsidR="00AA062F" w:rsidRPr="005E5F5A" w:rsidTr="00212BA2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AA062F" w:rsidRPr="005E5F5A" w:rsidTr="00212BA2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A062F" w:rsidRPr="005E5F5A" w:rsidTr="00612DBD">
        <w:trPr>
          <w:trHeight w:val="476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010116 «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місцевого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AA062F" w:rsidRPr="00AA062F" w:rsidTr="00212BA2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Постачання теплової енергії в гарячій воді</w:t>
            </w:r>
          </w:p>
          <w:p w:rsidR="00693445" w:rsidRPr="00693445" w:rsidRDefault="00AA062F" w:rsidP="00693445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69344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ДК 021:2015: </w:t>
            </w:r>
            <w:r w:rsidR="00693445" w:rsidRPr="0069344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09320000-8</w:t>
            </w:r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 </w:t>
            </w:r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>- п</w:t>
            </w:r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ара, </w:t>
            </w:r>
            <w:r w:rsid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гаряча</w:t>
            </w:r>
            <w:proofErr w:type="spellEnd"/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вода та </w:t>
            </w:r>
            <w:proofErr w:type="spellStart"/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пов’язана</w:t>
            </w:r>
            <w:proofErr w:type="spellEnd"/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693445" w:rsidRPr="0069344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>продукція</w:t>
            </w:r>
            <w:proofErr w:type="spellEnd"/>
          </w:p>
          <w:p w:rsidR="00AA062F" w:rsidRPr="00693445" w:rsidRDefault="00AA062F" w:rsidP="0069344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124558.00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2F3F90" w:rsidRDefault="00612DBD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без застосування електронної системи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DBD" w:rsidRDefault="00612DBD" w:rsidP="006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Відповідно до зведеного переліку </w:t>
            </w:r>
          </w:p>
          <w:p w:rsidR="00AA062F" w:rsidRPr="005E5F5A" w:rsidRDefault="00612DBD" w:rsidP="006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природних монополій </w:t>
            </w:r>
          </w:p>
        </w:tc>
      </w:tr>
      <w:tr w:rsidR="00AA062F" w:rsidRPr="005E5F5A" w:rsidTr="00212BA2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062F" w:rsidRPr="00B7201A" w:rsidRDefault="00AA062F" w:rsidP="00212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Постачання електричної енергії </w:t>
            </w:r>
          </w:p>
          <w:p w:rsidR="00AA062F" w:rsidRPr="005E5F5A" w:rsidRDefault="00AA062F" w:rsidP="00212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A062F">
              <w:rPr>
                <w:rFonts w:ascii="Times New Roman" w:hAnsi="Times New Roman"/>
                <w:sz w:val="26"/>
                <w:szCs w:val="26"/>
                <w:lang w:val="uk-UA"/>
              </w:rPr>
              <w:t>ДК 021:2015: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65300000- 6- розподіл електричної енергії та супутні послуги</w:t>
            </w:r>
          </w:p>
          <w:p w:rsidR="00AA062F" w:rsidRPr="005E5F5A" w:rsidRDefault="00AA062F" w:rsidP="002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199998.00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771899" w:rsidRDefault="00612DBD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без застосування електронної системи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Pr="005E5F5A" w:rsidRDefault="00AA062F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062F" w:rsidRDefault="00612DBD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Відповідно до зведеного переліку </w:t>
            </w:r>
          </w:p>
          <w:p w:rsidR="00612DBD" w:rsidRPr="005E5F5A" w:rsidRDefault="00612DBD" w:rsidP="002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природних монополій</w:t>
            </w:r>
          </w:p>
        </w:tc>
      </w:tr>
    </w:tbl>
    <w:p w:rsidR="00AA062F" w:rsidRPr="005E5F5A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845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r w:rsidRPr="007F6845"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 w:rsidRPr="007F6845"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 w:rsidRPr="007F6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845">
        <w:rPr>
          <w:rFonts w:ascii="Times New Roman" w:hAnsi="Times New Roman"/>
          <w:sz w:val="28"/>
          <w:szCs w:val="28"/>
        </w:rPr>
        <w:t>від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r w:rsidR="00612DBD">
        <w:rPr>
          <w:rFonts w:ascii="Times New Roman" w:hAnsi="Times New Roman"/>
          <w:sz w:val="28"/>
          <w:szCs w:val="28"/>
          <w:lang w:val="uk-UA"/>
        </w:rPr>
        <w:t>19</w:t>
      </w:r>
      <w:r w:rsidRPr="007F6845">
        <w:rPr>
          <w:rFonts w:ascii="Times New Roman" w:hAnsi="Times New Roman"/>
          <w:sz w:val="28"/>
          <w:szCs w:val="28"/>
        </w:rPr>
        <w:t>.</w:t>
      </w:r>
      <w:r w:rsidRPr="007F6845">
        <w:rPr>
          <w:rFonts w:ascii="Times New Roman" w:hAnsi="Times New Roman"/>
          <w:sz w:val="28"/>
          <w:szCs w:val="28"/>
          <w:lang w:val="uk-UA"/>
        </w:rPr>
        <w:t>01</w:t>
      </w:r>
      <w:r w:rsidRPr="007F6845">
        <w:rPr>
          <w:rFonts w:ascii="Times New Roman" w:hAnsi="Times New Roman"/>
          <w:sz w:val="28"/>
          <w:szCs w:val="28"/>
        </w:rPr>
        <w:t>.201</w:t>
      </w:r>
      <w:r w:rsidRPr="007F6845">
        <w:rPr>
          <w:rFonts w:ascii="Times New Roman" w:hAnsi="Times New Roman"/>
          <w:sz w:val="28"/>
          <w:szCs w:val="28"/>
          <w:lang w:val="uk-UA"/>
        </w:rPr>
        <w:t xml:space="preserve">7р. </w:t>
      </w:r>
      <w:r w:rsidRPr="007F6845">
        <w:rPr>
          <w:rFonts w:ascii="Times New Roman" w:hAnsi="Times New Roman"/>
          <w:sz w:val="28"/>
          <w:szCs w:val="28"/>
        </w:rPr>
        <w:t xml:space="preserve"> №</w:t>
      </w:r>
      <w:r w:rsidR="00612DBD">
        <w:rPr>
          <w:rFonts w:ascii="Times New Roman" w:hAnsi="Times New Roman"/>
          <w:sz w:val="28"/>
          <w:szCs w:val="28"/>
          <w:lang w:val="uk-UA"/>
        </w:rPr>
        <w:t>2</w:t>
      </w:r>
      <w:r w:rsidRPr="007F6845">
        <w:rPr>
          <w:rFonts w:ascii="Times New Roman" w:hAnsi="Times New Roman"/>
          <w:sz w:val="28"/>
          <w:szCs w:val="28"/>
          <w:lang w:val="uk-UA"/>
        </w:rPr>
        <w:t>.</w:t>
      </w:r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6845">
        <w:rPr>
          <w:rFonts w:ascii="Times New Roman" w:hAnsi="Times New Roman"/>
          <w:sz w:val="28"/>
          <w:szCs w:val="28"/>
        </w:rPr>
        <w:t> </w:t>
      </w:r>
      <w:r w:rsidRPr="007F6845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7F6845">
        <w:rPr>
          <w:rFonts w:ascii="Times New Roman" w:hAnsi="Times New Roman"/>
          <w:sz w:val="28"/>
          <w:szCs w:val="28"/>
        </w:rPr>
        <w:t>олов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а тендерного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В.О. </w:t>
      </w:r>
      <w:proofErr w:type="spellStart"/>
      <w:r w:rsidRPr="007F6845"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062F" w:rsidRPr="007F6845" w:rsidRDefault="00AA062F" w:rsidP="00AA06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6845"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Л.В. Фоміна</w:t>
      </w:r>
    </w:p>
    <w:p w:rsidR="00AA062F" w:rsidRPr="007F6845" w:rsidRDefault="00AA062F" w:rsidP="00AA062F">
      <w:pPr>
        <w:rPr>
          <w:sz w:val="28"/>
          <w:szCs w:val="28"/>
          <w:lang w:val="uk-UA"/>
        </w:rPr>
      </w:pPr>
    </w:p>
    <w:p w:rsidR="00AA062F" w:rsidRPr="005E5F5A" w:rsidRDefault="00AA062F" w:rsidP="00AA062F">
      <w:pPr>
        <w:rPr>
          <w:lang w:val="uk-UA"/>
        </w:rPr>
      </w:pPr>
    </w:p>
    <w:p w:rsidR="00AA062F" w:rsidRPr="005E5F5A" w:rsidRDefault="00AA062F" w:rsidP="00AA062F"/>
    <w:p w:rsidR="00AD31A1" w:rsidRDefault="00AD31A1"/>
    <w:sectPr w:rsidR="00AD31A1" w:rsidSect="00AA0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62F"/>
    <w:rsid w:val="002868D8"/>
    <w:rsid w:val="002F3F90"/>
    <w:rsid w:val="00612DBD"/>
    <w:rsid w:val="00693445"/>
    <w:rsid w:val="006F2B5F"/>
    <w:rsid w:val="00832A45"/>
    <w:rsid w:val="00943A44"/>
    <w:rsid w:val="00A130CE"/>
    <w:rsid w:val="00AA062F"/>
    <w:rsid w:val="00AD31A1"/>
    <w:rsid w:val="00E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44"/>
  </w:style>
  <w:style w:type="paragraph" w:styleId="1">
    <w:name w:val="heading 1"/>
    <w:basedOn w:val="a"/>
    <w:link w:val="10"/>
    <w:uiPriority w:val="9"/>
    <w:qFormat/>
    <w:rsid w:val="00AA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A0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A0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2017-01-19T15:42:00Z</cp:lastPrinted>
  <dcterms:created xsi:type="dcterms:W3CDTF">2017-10-19T08:26:00Z</dcterms:created>
  <dcterms:modified xsi:type="dcterms:W3CDTF">2017-10-19T08:26:00Z</dcterms:modified>
</cp:coreProperties>
</file>