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79" w:rsidRDefault="00F25C79" w:rsidP="00F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  <w:bookmarkStart w:id="0" w:name="_GoBack"/>
      <w:bookmarkEnd w:id="0"/>
    </w:p>
    <w:p w:rsidR="00CA3F29" w:rsidRDefault="00CA3F29" w:rsidP="00F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</w:p>
    <w:p w:rsidR="008755C8" w:rsidRDefault="008755C8" w:rsidP="00F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</w:p>
    <w:p w:rsidR="00FA7C04" w:rsidRPr="00A52E2B" w:rsidRDefault="00FA7C04" w:rsidP="00A52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ДОДАТ</w:t>
      </w:r>
      <w:r w:rsidR="00A52E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ОК</w:t>
      </w:r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A52E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 </w:t>
      </w:r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ДО </w:t>
      </w:r>
      <w:proofErr w:type="gramStart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</w:t>
      </w:r>
      <w:proofErr w:type="gramEnd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ІЧНОГО ПЛАНУ ЗАКУПІВЕЛЬ</w:t>
      </w:r>
    </w:p>
    <w:p w:rsidR="00FA7C04" w:rsidRPr="00AF7C04" w:rsidRDefault="00FA7C04" w:rsidP="00A52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 2016 </w:t>
      </w:r>
      <w:proofErr w:type="spellStart"/>
      <w:proofErr w:type="gramStart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р</w:t>
      </w:r>
      <w:proofErr w:type="gramEnd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ік</w:t>
      </w:r>
      <w:proofErr w:type="spellEnd"/>
      <w:r w:rsidR="00A52E2B"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 xml:space="preserve"> ( зміни 14.11.2016 р.)</w:t>
      </w:r>
    </w:p>
    <w:p w:rsidR="00FA7C04" w:rsidRPr="00B63F48" w:rsidRDefault="00FA7C04" w:rsidP="00FA7C04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Кременчу</w:t>
      </w:r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цька</w:t>
      </w:r>
      <w:proofErr w:type="spellEnd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районна</w:t>
      </w:r>
      <w:proofErr w:type="spellEnd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рада, ЄДР</w:t>
      </w:r>
      <w:r w:rsidR="00D53D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П</w:t>
      </w:r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ОУ </w:t>
      </w:r>
      <w:r w:rsidRPr="00B63F48">
        <w:rPr>
          <w:rFonts w:ascii="Times New Roman" w:hAnsi="Times New Roman" w:cs="Times New Roman"/>
          <w:color w:val="000000"/>
          <w:sz w:val="26"/>
          <w:szCs w:val="26"/>
        </w:rPr>
        <w:t>22543942</w:t>
      </w:r>
    </w:p>
    <w:p w:rsidR="00FA7C04" w:rsidRDefault="00FA7C04" w:rsidP="00F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spellStart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найменування</w:t>
      </w:r>
      <w:proofErr w:type="spellEnd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замовника</w:t>
      </w:r>
      <w:proofErr w:type="spellEnd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ідентифікаційний</w:t>
      </w:r>
      <w:proofErr w:type="spellEnd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код за ЄДРПОУ)</w:t>
      </w:r>
    </w:p>
    <w:p w:rsidR="00FA7C04" w:rsidRPr="00AF7C04" w:rsidRDefault="00FA7C04" w:rsidP="00F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</w:p>
    <w:tbl>
      <w:tblPr>
        <w:tblW w:w="15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1559"/>
        <w:gridCol w:w="1901"/>
        <w:gridCol w:w="1650"/>
        <w:gridCol w:w="2329"/>
        <w:gridCol w:w="2234"/>
      </w:tblGrid>
      <w:tr w:rsidR="00FA7C04" w:rsidRPr="00B63F48" w:rsidTr="0085524B">
        <w:trPr>
          <w:trHeight w:val="1586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Предмет </w:t>
            </w: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закупі</w:t>
            </w:r>
            <w:proofErr w:type="gram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вл</w:t>
            </w:r>
            <w:proofErr w:type="gram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Код</w:t>
            </w:r>
          </w:p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КЕКВ</w:t>
            </w:r>
          </w:p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(для </w:t>
            </w: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бюджетних</w:t>
            </w:r>
            <w:proofErr w:type="spell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коштів</w:t>
            </w:r>
            <w:proofErr w:type="spell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)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Очікувана</w:t>
            </w:r>
            <w:proofErr w:type="spell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вартість</w:t>
            </w:r>
            <w:proofErr w:type="spell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предмета </w:t>
            </w: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закупі</w:t>
            </w:r>
            <w:proofErr w:type="gram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вл</w:t>
            </w:r>
            <w:proofErr w:type="gram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Процедура </w:t>
            </w: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закупі</w:t>
            </w:r>
            <w:proofErr w:type="gram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вл</w:t>
            </w:r>
            <w:proofErr w:type="gram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Орієнтований</w:t>
            </w:r>
            <w:proofErr w:type="spell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початок  </w:t>
            </w: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проведення</w:t>
            </w:r>
            <w:proofErr w:type="spell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процедури</w:t>
            </w:r>
            <w:proofErr w:type="spell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закупі</w:t>
            </w:r>
            <w:proofErr w:type="gram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вл</w:t>
            </w:r>
            <w:proofErr w:type="gram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і</w:t>
            </w:r>
            <w:proofErr w:type="spellEnd"/>
          </w:p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Примітки</w:t>
            </w:r>
            <w:proofErr w:type="spellEnd"/>
          </w:p>
        </w:tc>
      </w:tr>
      <w:tr w:rsidR="00FA7C04" w:rsidRPr="00B63F48" w:rsidTr="0085524B"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FA7C04" w:rsidRPr="00B63F48" w:rsidTr="0085524B">
        <w:tc>
          <w:tcPr>
            <w:tcW w:w="157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010116 «</w:t>
            </w:r>
            <w:proofErr w:type="spellStart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Органи</w:t>
            </w:r>
            <w:proofErr w:type="spellEnd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місцевого</w:t>
            </w:r>
            <w:proofErr w:type="spellEnd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самоврядування</w:t>
            </w:r>
            <w:proofErr w:type="spellEnd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»</w:t>
            </w:r>
          </w:p>
        </w:tc>
      </w:tr>
      <w:tr w:rsidR="00FA7C04" w:rsidRPr="00B63F48" w:rsidTr="0085524B"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AF7C04" w:rsidRDefault="00FA7C04" w:rsidP="00FA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AF7C04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AF7C04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FA7C04" w:rsidRDefault="00FA7C04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AF7C04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FA7C04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FA7C04" w:rsidRPr="00B63F48" w:rsidTr="0085524B"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570BDC" w:rsidRDefault="00FA7C04" w:rsidP="00FA7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Оплата е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лектр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ичної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70BDC">
              <w:rPr>
                <w:rFonts w:ascii="Times New Roman" w:hAnsi="Times New Roman"/>
                <w:sz w:val="26"/>
                <w:szCs w:val="26"/>
              </w:rPr>
              <w:t>енергі</w:t>
            </w:r>
            <w:proofErr w:type="spellEnd"/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ї</w:t>
            </w:r>
          </w:p>
          <w:p w:rsidR="00FA7C04" w:rsidRPr="00570BDC" w:rsidRDefault="00FA7C04" w:rsidP="00FA7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016:2010 – 35.11.1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- енергія електрична</w:t>
            </w:r>
          </w:p>
          <w:p w:rsidR="00FA7C04" w:rsidRPr="00570BDC" w:rsidRDefault="00FA7C04" w:rsidP="00FA7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65300000- 6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розподіл електричної енергії та супутні послуги</w:t>
            </w:r>
          </w:p>
          <w:p w:rsidR="00FA7C04" w:rsidRPr="00AF7C04" w:rsidRDefault="00FA7C04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AF7C04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AF7C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73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AF7C04" w:rsidRDefault="00127902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11875,</w:t>
            </w:r>
            <w:r w:rsidR="00FA7C04" w:rsidRPr="00AF7C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AF7C04" w:rsidRDefault="00326519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Default="00127902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</w:t>
            </w:r>
            <w:r w:rsidR="00FA7C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истопад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-грудень</w:t>
            </w:r>
          </w:p>
          <w:p w:rsidR="00127902" w:rsidRPr="00AF7C04" w:rsidRDefault="00127902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127902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Згідно ст. 2</w:t>
            </w:r>
            <w:r w:rsidR="00FA7C04"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Закону України «Про </w:t>
            </w:r>
            <w:r w:rsidR="00FA7C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="00FA7C04"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</w:p>
        </w:tc>
      </w:tr>
      <w:tr w:rsidR="00FA7C04" w:rsidRPr="00B63F48" w:rsidTr="008470A4">
        <w:trPr>
          <w:trHeight w:val="183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326519" w:rsidP="00FA7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Придбання паливо – мастильних матеріалів </w:t>
            </w:r>
            <w:r w:rsidR="00F40A59">
              <w:rPr>
                <w:rFonts w:ascii="Times New Roman" w:hAnsi="Times New Roman"/>
                <w:sz w:val="26"/>
                <w:szCs w:val="26"/>
                <w:lang w:val="uk-U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FA7C04" w:rsidRPr="00570BDC" w:rsidRDefault="00F40A59" w:rsidP="00FA7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бензин А-95</w:t>
            </w:r>
          </w:p>
          <w:p w:rsidR="00FA7C04" w:rsidRPr="00570BDC" w:rsidRDefault="00FA7C04" w:rsidP="00FA7C0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016:2010 –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19.20.2 </w:t>
            </w:r>
            <w:r w:rsidRPr="00570BD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</w:t>
            </w:r>
            <w:proofErr w:type="spellStart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>аливо</w:t>
            </w:r>
            <w:proofErr w:type="spellEnd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proofErr w:type="gramEnd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>ідинне</w:t>
            </w:r>
            <w:proofErr w:type="spellEnd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 xml:space="preserve"> та газ; </w:t>
            </w:r>
            <w:proofErr w:type="spellStart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>оливи</w:t>
            </w:r>
            <w:proofErr w:type="spellEnd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>мастильні</w:t>
            </w:r>
            <w:proofErr w:type="spellEnd"/>
          </w:p>
          <w:p w:rsidR="00FA7C04" w:rsidRPr="00F40A59" w:rsidRDefault="00FA7C04" w:rsidP="00F40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F40A59" w:rsidRPr="00D61CFB">
              <w:rPr>
                <w:rFonts w:ascii="Times New Roman" w:hAnsi="Times New Roman" w:cs="Times New Roman"/>
                <w:sz w:val="26"/>
                <w:szCs w:val="26"/>
              </w:rPr>
              <w:t>09132000-3</w:t>
            </w:r>
            <w:r w:rsidR="00F40A59" w:rsidRPr="00D61C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</w:t>
            </w:r>
            <w:r w:rsidR="00F40A59" w:rsidRPr="00D61C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0A59" w:rsidRPr="00D61C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proofErr w:type="spellStart"/>
            <w:r w:rsidR="00F40A59" w:rsidRPr="00D61CFB">
              <w:rPr>
                <w:rFonts w:ascii="Times New Roman" w:hAnsi="Times New Roman" w:cs="Times New Roman"/>
                <w:sz w:val="26"/>
                <w:szCs w:val="26"/>
              </w:rPr>
              <w:t>ензин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AF7C04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F7C04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AF7C04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23650,00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AF7C04" w:rsidRDefault="00F40A59" w:rsidP="00F4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допорогова процедура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902" w:rsidRDefault="00127902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FA7C04" w:rsidRPr="00AF7C04" w:rsidRDefault="00127902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470A4" w:rsidRDefault="00F40A59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Згідно ст. 2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F40A59" w:rsidRPr="00B63F48" w:rsidTr="008470A4">
        <w:trPr>
          <w:trHeight w:val="183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F40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Придбання паливо – мастильних матеріалів – </w:t>
            </w:r>
          </w:p>
          <w:p w:rsidR="00F40A59" w:rsidRPr="00570BDC" w:rsidRDefault="00F40A59" w:rsidP="00F40A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ГАЗ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F40A59" w:rsidRPr="00570BDC" w:rsidRDefault="00F40A59" w:rsidP="00F40A5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016:2010 –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19.20.2 </w:t>
            </w:r>
            <w:r w:rsidRPr="00570BD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</w:t>
            </w:r>
            <w:proofErr w:type="spellStart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>аливо</w:t>
            </w:r>
            <w:proofErr w:type="spellEnd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proofErr w:type="gramEnd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>ідинне</w:t>
            </w:r>
            <w:proofErr w:type="spellEnd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 xml:space="preserve"> та газ; </w:t>
            </w:r>
            <w:proofErr w:type="spellStart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>оливи</w:t>
            </w:r>
            <w:proofErr w:type="spellEnd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>мастильні</w:t>
            </w:r>
            <w:proofErr w:type="spellEnd"/>
          </w:p>
          <w:p w:rsidR="00F40A59" w:rsidRDefault="00F40A59" w:rsidP="00FA7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61CFB">
              <w:rPr>
                <w:rFonts w:ascii="Times New Roman" w:hAnsi="Times New Roman" w:cs="Times New Roman"/>
                <w:sz w:val="26"/>
                <w:szCs w:val="26"/>
              </w:rPr>
              <w:t>09120000-6</w:t>
            </w:r>
            <w:r w:rsidRPr="00D61C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</w:t>
            </w:r>
            <w:r w:rsidRPr="00D61C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1C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proofErr w:type="spellStart"/>
            <w:r w:rsidRPr="00D61CFB">
              <w:rPr>
                <w:rFonts w:ascii="Times New Roman" w:hAnsi="Times New Roman" w:cs="Times New Roman"/>
                <w:sz w:val="26"/>
                <w:szCs w:val="26"/>
              </w:rPr>
              <w:t>азове</w:t>
            </w:r>
            <w:proofErr w:type="spellEnd"/>
            <w:r w:rsidRPr="00D61C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1CFB">
              <w:rPr>
                <w:rFonts w:ascii="Times New Roman" w:hAnsi="Times New Roman" w:cs="Times New Roman"/>
                <w:sz w:val="26"/>
                <w:szCs w:val="26"/>
              </w:rPr>
              <w:t>паливо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10076,00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E6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допорогова процедура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E67A5E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F40A59" w:rsidRPr="00AF7C04" w:rsidRDefault="00F40A59" w:rsidP="00E67A5E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8470A4" w:rsidRDefault="00F40A59" w:rsidP="00E67A5E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Згідно ст. 2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F40A59" w:rsidRPr="00B63F48" w:rsidTr="00FA7C04">
        <w:trPr>
          <w:trHeight w:val="60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570BDC" w:rsidRDefault="00F40A59" w:rsidP="008470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Придбання марок </w:t>
            </w:r>
          </w:p>
          <w:p w:rsidR="00F40A59" w:rsidRPr="00570BDC" w:rsidRDefault="00F40A59" w:rsidP="008470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ДК 016:2010 –5</w:t>
            </w:r>
            <w:r w:rsidRPr="00570BDC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8.19.1 – послуги щодо видавання друкованої продукції, інші (марки поштові, гербові чи </w:t>
            </w:r>
            <w:r w:rsidRPr="00570BDC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lastRenderedPageBreak/>
              <w:t>подібні нові; гербовий папір; чекові книжки; банкноти, акції, облігації та подібні цінні папери, друковані )</w:t>
            </w:r>
          </w:p>
          <w:p w:rsidR="00F40A59" w:rsidRPr="00570BDC" w:rsidRDefault="00F40A59" w:rsidP="008470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22410000-7 - марки</w:t>
            </w:r>
          </w:p>
          <w:p w:rsidR="00F40A59" w:rsidRPr="00570BDC" w:rsidRDefault="00F40A59" w:rsidP="00FA7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F40A59" w:rsidRPr="008470A4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D61CFB" w:rsidP="0084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lastRenderedPageBreak/>
              <w:t>720,</w:t>
            </w:r>
            <w:r w:rsidR="00F40A5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сума не потребує застосування 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lastRenderedPageBreak/>
              <w:t>листопад-грудень</w:t>
            </w:r>
          </w:p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B63F48" w:rsidRDefault="00F40A59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</w:p>
        </w:tc>
      </w:tr>
      <w:tr w:rsidR="00F40A59" w:rsidRPr="00B63F48" w:rsidTr="00FA7C04">
        <w:trPr>
          <w:trHeight w:val="60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2E359E" w:rsidRDefault="00F40A59" w:rsidP="008470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Конверт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  <w:p w:rsidR="00F40A59" w:rsidRPr="002E359E" w:rsidRDefault="00F40A59" w:rsidP="008470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ДК 016:2010 – 17.23.1- 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</w:t>
            </w:r>
            <w:proofErr w:type="spellStart"/>
            <w:r w:rsidRPr="002E359E">
              <w:rPr>
                <w:rFonts w:ascii="Times New Roman" w:hAnsi="Times New Roman"/>
                <w:bCs/>
                <w:sz w:val="26"/>
                <w:szCs w:val="26"/>
              </w:rPr>
              <w:t>ироби</w:t>
            </w:r>
            <w:proofErr w:type="spellEnd"/>
            <w:r w:rsidRPr="002E359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E359E">
              <w:rPr>
                <w:rFonts w:ascii="Times New Roman" w:hAnsi="Times New Roman"/>
                <w:bCs/>
                <w:sz w:val="26"/>
                <w:szCs w:val="26"/>
              </w:rPr>
              <w:t>канцелярські</w:t>
            </w:r>
            <w:proofErr w:type="spellEnd"/>
            <w:r w:rsidRPr="002E359E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2E359E">
              <w:rPr>
                <w:rFonts w:ascii="Times New Roman" w:hAnsi="Times New Roman"/>
                <w:bCs/>
                <w:sz w:val="26"/>
                <w:szCs w:val="26"/>
              </w:rPr>
              <w:t>паперові</w:t>
            </w:r>
            <w:proofErr w:type="spellEnd"/>
          </w:p>
          <w:p w:rsidR="00F40A59" w:rsidRPr="00570BDC" w:rsidRDefault="00F40A59" w:rsidP="008470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E359E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30199230-1 - конверти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100,00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B63F48" w:rsidRDefault="00F40A59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</w:p>
        </w:tc>
      </w:tr>
      <w:tr w:rsidR="00F40A59" w:rsidRPr="00B7136D" w:rsidTr="00FA7C04">
        <w:trPr>
          <w:trHeight w:val="60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FA7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Ампулки</w:t>
            </w:r>
          </w:p>
          <w:p w:rsidR="00F40A59" w:rsidRDefault="00F40A59" w:rsidP="00B7136D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pacing w:val="2"/>
                <w:sz w:val="26"/>
                <w:szCs w:val="26"/>
                <w:lang w:val="uk-UA"/>
              </w:rPr>
            </w:pPr>
            <w:r w:rsidRPr="00B7136D">
              <w:rPr>
                <w:b w:val="0"/>
                <w:sz w:val="26"/>
                <w:szCs w:val="26"/>
                <w:lang w:val="uk-UA"/>
              </w:rPr>
              <w:t xml:space="preserve">ДК 016:2010 – 32.99.1 – </w:t>
            </w:r>
            <w:r w:rsidR="003A5311">
              <w:rPr>
                <w:b w:val="0"/>
                <w:spacing w:val="2"/>
                <w:sz w:val="26"/>
                <w:szCs w:val="26"/>
                <w:lang w:val="uk-UA"/>
              </w:rPr>
              <w:t xml:space="preserve"> у</w:t>
            </w:r>
            <w:r w:rsidRPr="00B7136D">
              <w:rPr>
                <w:b w:val="0"/>
                <w:spacing w:val="2"/>
                <w:sz w:val="26"/>
                <w:szCs w:val="26"/>
                <w:lang w:val="uk-UA"/>
              </w:rPr>
              <w:t xml:space="preserve">бори </w:t>
            </w:r>
            <w:proofErr w:type="spellStart"/>
            <w:r w:rsidRPr="00B7136D">
              <w:rPr>
                <w:b w:val="0"/>
                <w:spacing w:val="2"/>
                <w:sz w:val="26"/>
                <w:szCs w:val="26"/>
                <w:lang w:val="uk-UA"/>
              </w:rPr>
              <w:t>наголовні</w:t>
            </w:r>
            <w:proofErr w:type="spellEnd"/>
            <w:r w:rsidRPr="00B7136D">
              <w:rPr>
                <w:b w:val="0"/>
                <w:spacing w:val="2"/>
                <w:sz w:val="26"/>
                <w:szCs w:val="26"/>
                <w:lang w:val="uk-UA"/>
              </w:rPr>
              <w:t xml:space="preserve"> захисні; ручки для писання та олівці, дошки, штемпелі для датування, опечатування та нумерування; стрічки до друкарських машинок, штемпельні подушечки</w:t>
            </w:r>
          </w:p>
          <w:p w:rsidR="00F40A59" w:rsidRPr="00F507FA" w:rsidRDefault="00F40A59" w:rsidP="00B7136D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pacing w:val="2"/>
                <w:sz w:val="26"/>
                <w:szCs w:val="26"/>
                <w:lang w:val="uk-UA"/>
              </w:rPr>
            </w:pPr>
            <w:r w:rsidRPr="00B7136D">
              <w:rPr>
                <w:b w:val="0"/>
                <w:sz w:val="26"/>
                <w:szCs w:val="26"/>
              </w:rPr>
              <w:t>ДК 021:2015:</w:t>
            </w:r>
            <w:r>
              <w:rPr>
                <w:rFonts w:ascii="Helvetica" w:hAnsi="Helvetica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="00AF510C">
              <w:rPr>
                <w:b w:val="0"/>
                <w:sz w:val="26"/>
                <w:szCs w:val="26"/>
                <w:shd w:val="clear" w:color="auto" w:fill="FFFFFF"/>
              </w:rPr>
              <w:t xml:space="preserve">30190000-7 — </w:t>
            </w:r>
            <w:r w:rsidR="00AF510C">
              <w:rPr>
                <w:b w:val="0"/>
                <w:sz w:val="26"/>
                <w:szCs w:val="26"/>
                <w:shd w:val="clear" w:color="auto" w:fill="FFFFFF"/>
                <w:lang w:val="uk-UA"/>
              </w:rPr>
              <w:t>о</w:t>
            </w:r>
            <w:proofErr w:type="spellStart"/>
            <w:r w:rsidRPr="00F507FA">
              <w:rPr>
                <w:b w:val="0"/>
                <w:sz w:val="26"/>
                <w:szCs w:val="26"/>
                <w:shd w:val="clear" w:color="auto" w:fill="FFFFFF"/>
              </w:rPr>
              <w:t>фісне</w:t>
            </w:r>
            <w:proofErr w:type="spellEnd"/>
            <w:r w:rsidRPr="00F507FA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507FA">
              <w:rPr>
                <w:b w:val="0"/>
                <w:sz w:val="26"/>
                <w:szCs w:val="26"/>
                <w:shd w:val="clear" w:color="auto" w:fill="FFFFFF"/>
              </w:rPr>
              <w:t>устаткування</w:t>
            </w:r>
            <w:proofErr w:type="spellEnd"/>
            <w:r w:rsidRPr="00F507FA">
              <w:rPr>
                <w:b w:val="0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F507FA">
              <w:rPr>
                <w:b w:val="0"/>
                <w:sz w:val="26"/>
                <w:szCs w:val="26"/>
                <w:shd w:val="clear" w:color="auto" w:fill="FFFFFF"/>
              </w:rPr>
              <w:t>приладдя</w:t>
            </w:r>
            <w:proofErr w:type="spellEnd"/>
            <w:r w:rsidRPr="00F507FA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507FA">
              <w:rPr>
                <w:b w:val="0"/>
                <w:sz w:val="26"/>
                <w:szCs w:val="26"/>
                <w:shd w:val="clear" w:color="auto" w:fill="FFFFFF"/>
              </w:rPr>
              <w:t>р</w:t>
            </w:r>
            <w:proofErr w:type="gramEnd"/>
            <w:r w:rsidRPr="00F507FA">
              <w:rPr>
                <w:b w:val="0"/>
                <w:sz w:val="26"/>
                <w:szCs w:val="26"/>
                <w:shd w:val="clear" w:color="auto" w:fill="FFFFFF"/>
              </w:rPr>
              <w:t>ізне</w:t>
            </w:r>
            <w:proofErr w:type="spellEnd"/>
          </w:p>
          <w:p w:rsidR="00F40A59" w:rsidRPr="00570BDC" w:rsidRDefault="00F40A59" w:rsidP="00FA7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B7136D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54,00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B7136D" w:rsidRDefault="00F40A59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B7136D" w:rsidRDefault="00F40A59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</w:p>
        </w:tc>
      </w:tr>
      <w:tr w:rsidR="00F40A59" w:rsidRPr="00B63F48" w:rsidTr="00FA7C04">
        <w:trPr>
          <w:trHeight w:val="60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FA7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Олівець з гумкою</w:t>
            </w:r>
          </w:p>
          <w:p w:rsidR="00F40A59" w:rsidRPr="00570BDC" w:rsidRDefault="00F40A59" w:rsidP="008470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ДК 016:2010- 32.99.1 – убори </w:t>
            </w:r>
            <w:proofErr w:type="spellStart"/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наголовні</w:t>
            </w:r>
            <w:proofErr w:type="spellEnd"/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захисні; ручки для писання та олівці, дошки, штемпелі для датування, опечатування та нумерування; стрічки до друкарських машинок, штемпельні подушечки</w:t>
            </w:r>
          </w:p>
          <w:p w:rsidR="00F40A59" w:rsidRPr="00570BDC" w:rsidRDefault="00F40A59" w:rsidP="008470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70BDC">
              <w:rPr>
                <w:rFonts w:ascii="Times New Roman" w:hAnsi="Times New Roman"/>
                <w:sz w:val="26"/>
                <w:szCs w:val="26"/>
              </w:rPr>
              <w:t>30192130-1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олівці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54,00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B63F48" w:rsidRDefault="00F40A59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</w:p>
        </w:tc>
      </w:tr>
      <w:tr w:rsidR="00F40A59" w:rsidRPr="00B63F48" w:rsidTr="00FA7C04">
        <w:trPr>
          <w:trHeight w:val="60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2E359E" w:rsidRDefault="00F40A59" w:rsidP="008470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>лей – олівець</w:t>
            </w:r>
          </w:p>
          <w:p w:rsidR="00F40A59" w:rsidRPr="002E359E" w:rsidRDefault="00F40A59" w:rsidP="008470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>ДК 016:2010-  20.52.1 – клеї</w:t>
            </w:r>
          </w:p>
          <w:p w:rsidR="00F40A59" w:rsidRPr="00570BDC" w:rsidRDefault="00F40A59" w:rsidP="008470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E359E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2E359E">
              <w:rPr>
                <w:rFonts w:ascii="Times New Roman" w:hAnsi="Times New Roman"/>
                <w:sz w:val="26"/>
                <w:szCs w:val="26"/>
              </w:rPr>
              <w:t>24910000-6</w:t>
            </w: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клеї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62,80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B63F48" w:rsidRDefault="00F40A59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</w:p>
        </w:tc>
      </w:tr>
      <w:tr w:rsidR="00F40A59" w:rsidRPr="00B63F48" w:rsidTr="00FA7C04">
        <w:trPr>
          <w:trHeight w:val="60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A50F92" w:rsidP="008470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Скоби до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</w:t>
            </w:r>
            <w:r w:rsidR="00F40A59" w:rsidRPr="007B471D">
              <w:rPr>
                <w:rFonts w:ascii="Times New Roman" w:hAnsi="Times New Roman"/>
                <w:sz w:val="26"/>
                <w:szCs w:val="26"/>
                <w:lang w:val="uk-UA"/>
              </w:rPr>
              <w:t>плера</w:t>
            </w:r>
            <w:proofErr w:type="spellEnd"/>
            <w:r w:rsidR="00F40A59" w:rsidRPr="007B47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F40A59" w:rsidRPr="007B471D" w:rsidRDefault="00F40A59" w:rsidP="008470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47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ДК 016:2010- 25.99.2 - </w:t>
            </w:r>
            <w:r w:rsidRPr="007B471D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</w:t>
            </w:r>
            <w:proofErr w:type="spellStart"/>
            <w:r w:rsidRPr="007B471D">
              <w:rPr>
                <w:rFonts w:ascii="Times New Roman" w:hAnsi="Times New Roman"/>
                <w:bCs/>
                <w:sz w:val="26"/>
                <w:szCs w:val="26"/>
              </w:rPr>
              <w:t>ироби</w:t>
            </w:r>
            <w:proofErr w:type="spellEnd"/>
            <w:r w:rsidRPr="007B471D">
              <w:rPr>
                <w:rFonts w:ascii="Times New Roman" w:hAnsi="Times New Roman"/>
                <w:bCs/>
                <w:sz w:val="26"/>
                <w:szCs w:val="26"/>
              </w:rPr>
              <w:t xml:space="preserve"> з </w:t>
            </w:r>
            <w:proofErr w:type="spellStart"/>
            <w:r w:rsidRPr="007B471D">
              <w:rPr>
                <w:rFonts w:ascii="Times New Roman" w:hAnsi="Times New Roman"/>
                <w:bCs/>
                <w:sz w:val="26"/>
                <w:szCs w:val="26"/>
              </w:rPr>
              <w:t>недорогоцінних</w:t>
            </w:r>
            <w:proofErr w:type="spellEnd"/>
            <w:r w:rsidRPr="007B471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B471D">
              <w:rPr>
                <w:rFonts w:ascii="Times New Roman" w:hAnsi="Times New Roman"/>
                <w:bCs/>
                <w:sz w:val="26"/>
                <w:szCs w:val="26"/>
              </w:rPr>
              <w:t>металів</w:t>
            </w:r>
            <w:proofErr w:type="spellEnd"/>
            <w:r w:rsidRPr="007B471D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7B471D">
              <w:rPr>
                <w:rFonts w:ascii="Times New Roman" w:hAnsi="Times New Roman"/>
                <w:bCs/>
                <w:sz w:val="26"/>
                <w:szCs w:val="26"/>
              </w:rPr>
              <w:t>інші</w:t>
            </w:r>
            <w:proofErr w:type="spellEnd"/>
          </w:p>
          <w:p w:rsidR="00F40A59" w:rsidRPr="00570BDC" w:rsidRDefault="00F40A59" w:rsidP="008470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471D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7B47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7B471D">
              <w:rPr>
                <w:rFonts w:ascii="Times New Roman" w:hAnsi="Times New Roman"/>
                <w:sz w:val="26"/>
                <w:szCs w:val="26"/>
              </w:rPr>
              <w:t>30197110-0</w:t>
            </w:r>
            <w:r w:rsidRPr="007B47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скоби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18,75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B63F48" w:rsidRDefault="00F40A59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</w:p>
        </w:tc>
      </w:tr>
      <w:tr w:rsidR="00F40A59" w:rsidRPr="00B63F48" w:rsidTr="00FA7C04">
        <w:trPr>
          <w:trHeight w:val="60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B2463A" w:rsidRDefault="00F40A59" w:rsidP="008470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Швидкозшивач</w:t>
            </w:r>
          </w:p>
          <w:p w:rsidR="0016293C" w:rsidRDefault="00F40A59" w:rsidP="008470A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3D4488">
              <w:rPr>
                <w:rFonts w:ascii="Times New Roman" w:hAnsi="Times New Roman"/>
                <w:sz w:val="26"/>
                <w:szCs w:val="26"/>
                <w:lang w:val="uk-UA"/>
              </w:rPr>
              <w:t>ДК 016:2010-</w:t>
            </w:r>
            <w:r w:rsidRPr="003D448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16293C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17.23.1 – вироби канцелярські , паперові</w:t>
            </w:r>
          </w:p>
          <w:p w:rsidR="00F40A59" w:rsidRPr="00570BDC" w:rsidRDefault="00F40A59" w:rsidP="00F46E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2463A">
              <w:rPr>
                <w:rFonts w:ascii="Times New Roman" w:hAnsi="Times New Roman"/>
                <w:sz w:val="26"/>
                <w:szCs w:val="26"/>
                <w:lang w:val="uk-UA"/>
              </w:rPr>
              <w:t>ДК 021:2015: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F46E1E" w:rsidRPr="00F46E1E">
              <w:rPr>
                <w:rFonts w:ascii="Times New Roman" w:hAnsi="Times New Roman" w:cs="Times New Roman"/>
                <w:sz w:val="26"/>
                <w:szCs w:val="26"/>
              </w:rPr>
              <w:t xml:space="preserve">22851000-0 </w:t>
            </w:r>
            <w:r w:rsidR="00F46E1E" w:rsidRPr="00F46E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F46E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</w:t>
            </w:r>
            <w:proofErr w:type="spellStart"/>
            <w:r w:rsidR="00F46E1E" w:rsidRPr="00F46E1E">
              <w:rPr>
                <w:rFonts w:ascii="Times New Roman" w:hAnsi="Times New Roman" w:cs="Times New Roman"/>
                <w:sz w:val="26"/>
                <w:szCs w:val="26"/>
              </w:rPr>
              <w:t>видкозшивачі</w:t>
            </w:r>
            <w:proofErr w:type="spellEnd"/>
            <w:r w:rsidR="00F46E1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55,00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сума не потребує застосування 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lastRenderedPageBreak/>
              <w:t>листопад-грудень</w:t>
            </w:r>
          </w:p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B63F48" w:rsidRDefault="00F40A59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</w:p>
        </w:tc>
      </w:tr>
      <w:tr w:rsidR="00F40A59" w:rsidRPr="00B63F48" w:rsidTr="00FA7C04">
        <w:trPr>
          <w:trHeight w:val="60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570BDC" w:rsidRDefault="00F40A59" w:rsidP="008470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Скотч</w:t>
            </w:r>
          </w:p>
          <w:p w:rsidR="00F40A59" w:rsidRPr="00570BDC" w:rsidRDefault="00F40A59" w:rsidP="008470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ДК 016:2010- 22.29.2 - в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ироби пластмасові інші, н. в. і. у.</w:t>
            </w:r>
          </w:p>
          <w:p w:rsidR="00F40A59" w:rsidRPr="00570BDC" w:rsidRDefault="00F40A59" w:rsidP="008470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44424200-0 - к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лейкі </w:t>
            </w:r>
            <w:proofErr w:type="gramStart"/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стр</w:t>
            </w:r>
            <w:proofErr w:type="gramEnd"/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ічки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10,20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B63F48" w:rsidRDefault="00F40A59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</w:p>
        </w:tc>
      </w:tr>
      <w:tr w:rsidR="00F40A59" w:rsidRPr="00B63F48" w:rsidTr="00FA7C04">
        <w:trPr>
          <w:trHeight w:val="60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570BDC" w:rsidRDefault="00F40A59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Зошити</w:t>
            </w:r>
          </w:p>
          <w:p w:rsidR="00F40A59" w:rsidRPr="00570BDC" w:rsidRDefault="00F40A59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ДК 016:2010- 17.23.1-</w:t>
            </w:r>
            <w:r w:rsidRPr="00570BD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</w:t>
            </w:r>
            <w:proofErr w:type="spellStart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>ироби</w:t>
            </w:r>
            <w:proofErr w:type="spellEnd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>канцелярські</w:t>
            </w:r>
            <w:proofErr w:type="spellEnd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570BDC">
              <w:rPr>
                <w:rFonts w:ascii="Times New Roman" w:hAnsi="Times New Roman"/>
                <w:bCs/>
                <w:sz w:val="26"/>
                <w:szCs w:val="26"/>
              </w:rPr>
              <w:t>паперові</w:t>
            </w:r>
            <w:proofErr w:type="spellEnd"/>
          </w:p>
          <w:p w:rsidR="00F40A59" w:rsidRPr="00570BDC" w:rsidRDefault="00F40A59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70BDC">
              <w:rPr>
                <w:rFonts w:ascii="Times New Roman" w:hAnsi="Times New Roman"/>
                <w:sz w:val="26"/>
                <w:szCs w:val="26"/>
              </w:rPr>
              <w:t>22830000-7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зошити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33,75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B63F48" w:rsidRDefault="00F40A59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</w:p>
        </w:tc>
      </w:tr>
      <w:tr w:rsidR="00F40A59" w:rsidRPr="00B63F48" w:rsidTr="00FA7C04">
        <w:trPr>
          <w:trHeight w:val="60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2E359E" w:rsidRDefault="00F40A59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>Файл прозорий</w:t>
            </w:r>
          </w:p>
          <w:p w:rsidR="00F40A59" w:rsidRDefault="00F40A59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4112">
              <w:rPr>
                <w:rFonts w:ascii="Times New Roman" w:hAnsi="Times New Roman"/>
                <w:sz w:val="26"/>
                <w:szCs w:val="26"/>
                <w:lang w:val="uk-UA"/>
              </w:rPr>
              <w:t>ДК 016:2010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- 22.29.2 - в</w:t>
            </w: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>ироб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 пластмасові інші, н. в. і. у.</w:t>
            </w:r>
          </w:p>
          <w:p w:rsidR="00F40A59" w:rsidRPr="00570BDC" w:rsidRDefault="00F40A59" w:rsidP="00FA7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471D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="003F1A5A" w:rsidRPr="003F1A5A">
              <w:rPr>
                <w:rFonts w:ascii="Times New Roman" w:hAnsi="Times New Roman" w:cs="Times New Roman"/>
                <w:sz w:val="26"/>
                <w:szCs w:val="26"/>
              </w:rPr>
              <w:t xml:space="preserve">30192700-8 </w:t>
            </w:r>
            <w:r w:rsidR="003F1A5A" w:rsidRPr="003F1A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proofErr w:type="spellStart"/>
            <w:r w:rsidR="003F1A5A" w:rsidRPr="003F1A5A">
              <w:rPr>
                <w:rFonts w:ascii="Times New Roman" w:hAnsi="Times New Roman" w:cs="Times New Roman"/>
                <w:sz w:val="26"/>
                <w:szCs w:val="26"/>
              </w:rPr>
              <w:t>анцелярські</w:t>
            </w:r>
            <w:proofErr w:type="spellEnd"/>
            <w:r w:rsidR="003F1A5A" w:rsidRPr="003F1A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F1A5A" w:rsidRPr="003F1A5A">
              <w:rPr>
                <w:rFonts w:ascii="Times New Roman" w:hAnsi="Times New Roman" w:cs="Times New Roman"/>
                <w:sz w:val="26"/>
                <w:szCs w:val="26"/>
              </w:rPr>
              <w:t>товари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247,20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B63F48" w:rsidRDefault="00F40A59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</w:p>
        </w:tc>
      </w:tr>
      <w:tr w:rsidR="00F40A59" w:rsidRPr="00B63F48" w:rsidTr="00FA7C04">
        <w:trPr>
          <w:trHeight w:val="60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2E359E" w:rsidRDefault="00F40A59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>Скріпки</w:t>
            </w:r>
          </w:p>
          <w:p w:rsidR="00F40A59" w:rsidRPr="002E359E" w:rsidRDefault="00F40A59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ДК 016:2010-  25.99.2 - 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</w:t>
            </w:r>
            <w:proofErr w:type="spellStart"/>
            <w:r w:rsidRPr="002E359E">
              <w:rPr>
                <w:rFonts w:ascii="Times New Roman" w:hAnsi="Times New Roman"/>
                <w:bCs/>
                <w:sz w:val="26"/>
                <w:szCs w:val="26"/>
              </w:rPr>
              <w:t>ироби</w:t>
            </w:r>
            <w:proofErr w:type="spellEnd"/>
            <w:r w:rsidRPr="002E359E">
              <w:rPr>
                <w:rFonts w:ascii="Times New Roman" w:hAnsi="Times New Roman"/>
                <w:bCs/>
                <w:sz w:val="26"/>
                <w:szCs w:val="26"/>
              </w:rPr>
              <w:t xml:space="preserve"> з </w:t>
            </w:r>
            <w:proofErr w:type="spellStart"/>
            <w:r w:rsidRPr="002E359E">
              <w:rPr>
                <w:rFonts w:ascii="Times New Roman" w:hAnsi="Times New Roman"/>
                <w:bCs/>
                <w:sz w:val="26"/>
                <w:szCs w:val="26"/>
              </w:rPr>
              <w:t>недорогоцінних</w:t>
            </w:r>
            <w:proofErr w:type="spellEnd"/>
            <w:r w:rsidRPr="002E359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E359E">
              <w:rPr>
                <w:rFonts w:ascii="Times New Roman" w:hAnsi="Times New Roman"/>
                <w:bCs/>
                <w:sz w:val="26"/>
                <w:szCs w:val="26"/>
              </w:rPr>
              <w:t>металів</w:t>
            </w:r>
            <w:proofErr w:type="spellEnd"/>
            <w:r w:rsidRPr="002E359E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2E359E">
              <w:rPr>
                <w:rFonts w:ascii="Times New Roman" w:hAnsi="Times New Roman"/>
                <w:bCs/>
                <w:sz w:val="26"/>
                <w:szCs w:val="26"/>
              </w:rPr>
              <w:t>інші</w:t>
            </w:r>
            <w:proofErr w:type="spellEnd"/>
          </w:p>
          <w:p w:rsidR="00F40A59" w:rsidRPr="00570BDC" w:rsidRDefault="00F40A59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E359E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30197220-4 – канцелярські скріпки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270,60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B63F48" w:rsidRDefault="00F40A59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</w:p>
        </w:tc>
      </w:tr>
      <w:tr w:rsidR="00F40A59" w:rsidRPr="00B63F48" w:rsidTr="00FA7C04">
        <w:trPr>
          <w:trHeight w:val="60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A52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Папір </w:t>
            </w:r>
          </w:p>
          <w:p w:rsidR="00F40A59" w:rsidRPr="00F507FA" w:rsidRDefault="00F40A59" w:rsidP="00A52E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ДК 016:2010-  </w:t>
            </w:r>
            <w:r w:rsidRPr="00F507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17.12.7 - </w:t>
            </w:r>
            <w:r w:rsidR="003A53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spellStart"/>
            <w:r w:rsidRPr="00F507FA">
              <w:rPr>
                <w:rFonts w:ascii="Times New Roman" w:hAnsi="Times New Roman" w:cs="Times New Roman"/>
                <w:sz w:val="26"/>
                <w:szCs w:val="26"/>
              </w:rPr>
              <w:t>апір</w:t>
            </w:r>
            <w:proofErr w:type="spellEnd"/>
            <w:r w:rsidRPr="00F507FA">
              <w:rPr>
                <w:rFonts w:ascii="Times New Roman" w:hAnsi="Times New Roman" w:cs="Times New Roman"/>
                <w:sz w:val="26"/>
                <w:szCs w:val="26"/>
              </w:rPr>
              <w:t xml:space="preserve"> і картон </w:t>
            </w:r>
            <w:proofErr w:type="spellStart"/>
            <w:r w:rsidRPr="00F507FA">
              <w:rPr>
                <w:rFonts w:ascii="Times New Roman" w:hAnsi="Times New Roman" w:cs="Times New Roman"/>
                <w:sz w:val="26"/>
                <w:szCs w:val="26"/>
              </w:rPr>
              <w:t>оброблені</w:t>
            </w:r>
            <w:proofErr w:type="spellEnd"/>
          </w:p>
          <w:p w:rsidR="00F40A59" w:rsidRPr="00F507FA" w:rsidRDefault="00F40A59" w:rsidP="00A52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507FA">
              <w:rPr>
                <w:rFonts w:ascii="Times New Roman" w:hAnsi="Times New Roman" w:cs="Times New Roman"/>
                <w:sz w:val="26"/>
                <w:szCs w:val="26"/>
              </w:rPr>
              <w:t>ДК 021:2015: 30197630 – 1</w:t>
            </w:r>
            <w:r w:rsidRPr="00F507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</w:t>
            </w:r>
            <w:r w:rsidR="001A76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spellStart"/>
            <w:r w:rsidRPr="00F507FA">
              <w:rPr>
                <w:rFonts w:ascii="Times New Roman" w:hAnsi="Times New Roman" w:cs="Times New Roman"/>
                <w:sz w:val="26"/>
                <w:szCs w:val="26"/>
              </w:rPr>
              <w:t>апі</w:t>
            </w:r>
            <w:proofErr w:type="gramStart"/>
            <w:r w:rsidRPr="00F507F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F507FA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F507FA">
              <w:rPr>
                <w:rFonts w:ascii="Times New Roman" w:hAnsi="Times New Roman" w:cs="Times New Roman"/>
                <w:sz w:val="26"/>
                <w:szCs w:val="26"/>
              </w:rPr>
              <w:t>друку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2000,00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B63F48" w:rsidRDefault="00F40A59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</w:p>
        </w:tc>
      </w:tr>
      <w:tr w:rsidR="00F40A59" w:rsidRPr="00B63F48" w:rsidTr="00FA7C04">
        <w:trPr>
          <w:trHeight w:val="60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A52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Щотижневики </w:t>
            </w:r>
          </w:p>
          <w:p w:rsidR="00F40A59" w:rsidRDefault="00F40A59" w:rsidP="00A52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8D3788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ДК 016:2010-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17.23.1 – вироби канцелярські , паперові</w:t>
            </w:r>
          </w:p>
          <w:p w:rsidR="00F40A59" w:rsidRPr="00570BDC" w:rsidRDefault="00F40A59" w:rsidP="00A52E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2463A">
              <w:rPr>
                <w:rFonts w:ascii="Times New Roman" w:hAnsi="Times New Roman"/>
                <w:sz w:val="26"/>
                <w:szCs w:val="26"/>
                <w:lang w:val="uk-UA"/>
              </w:rPr>
              <w:t>ДК 021:2015: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D4487" w:rsidRPr="008D4487">
              <w:rPr>
                <w:rFonts w:ascii="Times New Roman" w:hAnsi="Times New Roman"/>
                <w:sz w:val="26"/>
                <w:szCs w:val="26"/>
                <w:lang w:val="uk-UA"/>
              </w:rPr>
              <w:t>22817000-0</w:t>
            </w:r>
            <w:r w:rsidR="008D448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щоденники та персональний </w:t>
            </w:r>
            <w:proofErr w:type="spellStart"/>
            <w:r w:rsidR="008D4487">
              <w:rPr>
                <w:rFonts w:ascii="Times New Roman" w:hAnsi="Times New Roman"/>
                <w:sz w:val="26"/>
                <w:szCs w:val="26"/>
                <w:lang w:val="uk-UA"/>
              </w:rPr>
              <w:t>органайзери</w:t>
            </w:r>
            <w:proofErr w:type="spellEnd"/>
            <w:r w:rsidR="008D448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1500,00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B63F48" w:rsidRDefault="00F40A59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</w:p>
        </w:tc>
      </w:tr>
      <w:tr w:rsidR="00F40A59" w:rsidRPr="00B63F48" w:rsidTr="00FA7C04">
        <w:trPr>
          <w:trHeight w:val="60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FA7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Папки для підпису</w:t>
            </w:r>
          </w:p>
          <w:p w:rsidR="00F40A59" w:rsidRPr="00570BDC" w:rsidRDefault="00F40A59" w:rsidP="00FA7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4488">
              <w:rPr>
                <w:rFonts w:ascii="Times New Roman" w:hAnsi="Times New Roman"/>
                <w:sz w:val="26"/>
                <w:szCs w:val="26"/>
                <w:lang w:val="uk-UA"/>
              </w:rPr>
              <w:t>ДК 016:2010-</w:t>
            </w:r>
            <w:r w:rsidRPr="003D448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8D448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17.23.1 – вироби канцелярські , паперові</w:t>
            </w:r>
            <w:r w:rsidR="008D4487" w:rsidRPr="003D448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Pr="00B2463A">
              <w:rPr>
                <w:rFonts w:ascii="Times New Roman" w:hAnsi="Times New Roman"/>
                <w:sz w:val="26"/>
                <w:szCs w:val="26"/>
                <w:lang w:val="uk-UA"/>
              </w:rPr>
              <w:t>ДК 021:2015: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22800000-8 - п</w:t>
            </w:r>
            <w:r w:rsidRPr="00B2463A">
              <w:rPr>
                <w:rFonts w:ascii="Times New Roman" w:hAnsi="Times New Roman"/>
                <w:sz w:val="26"/>
                <w:szCs w:val="26"/>
                <w:lang w:val="uk-UA"/>
              </w:rPr>
              <w:t>аперові чи картонні реєстраційні журнали, бухгалтерські книги, швидкозшивачі, бланки та інші паперові канцелярські вироби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500,00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B63F48" w:rsidRDefault="00F40A59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</w:p>
        </w:tc>
      </w:tr>
      <w:tr w:rsidR="00F40A59" w:rsidRPr="00B63F48" w:rsidTr="00FA7C04">
        <w:trPr>
          <w:trHeight w:val="60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8D3788" w:rsidRDefault="00F40A59" w:rsidP="00AC0A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8D3788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Білизна</w:t>
            </w:r>
          </w:p>
          <w:p w:rsidR="00F40A59" w:rsidRPr="008D3788" w:rsidRDefault="00F40A59" w:rsidP="00AC0A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8D3788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ДК 016:2010- 20.41.3 - мило, засоби мийні та засоби для чищення</w:t>
            </w:r>
          </w:p>
          <w:p w:rsidR="00F40A59" w:rsidRPr="00570BDC" w:rsidRDefault="00F40A59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D37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ДК 021:2015:</w:t>
            </w:r>
            <w:r w:rsidRPr="008D3788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39831000-6 – засоби для прання і миття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30,00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B63F48" w:rsidRDefault="00F40A59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</w:p>
        </w:tc>
      </w:tr>
      <w:tr w:rsidR="00F40A59" w:rsidRPr="00B63F48" w:rsidTr="008470A4">
        <w:trPr>
          <w:trHeight w:val="64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52E2B" w:rsidRDefault="00F40A59" w:rsidP="009E67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2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Лампи денного </w:t>
            </w:r>
            <w:r w:rsidR="00122B18" w:rsidRPr="00A52E2B">
              <w:rPr>
                <w:rFonts w:ascii="Times New Roman" w:hAnsi="Times New Roman"/>
                <w:sz w:val="26"/>
                <w:szCs w:val="26"/>
                <w:lang w:val="uk-UA"/>
              </w:rPr>
              <w:t>світла</w:t>
            </w:r>
            <w:r w:rsidR="00C805A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="009D3ABB" w:rsidRPr="00A52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люмінесцентні лампи) </w:t>
            </w:r>
            <w:r w:rsidR="00122B18" w:rsidRPr="00A52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52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8B409C" w:rsidRPr="00A52E2B" w:rsidRDefault="00F40A59" w:rsidP="008B4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2E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016:2010-</w:t>
            </w:r>
            <w:r w:rsidR="003A53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27.40.1 </w:t>
            </w:r>
            <w:r w:rsidR="008B409C" w:rsidRPr="00A52E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FB48F3" w:rsidRPr="00A52E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</w:t>
            </w:r>
            <w:r w:rsidR="008B409C" w:rsidRPr="00A52E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ампи розжарювання та газорозрядні електричні; лампи дугові</w:t>
            </w:r>
          </w:p>
          <w:p w:rsidR="00F40A59" w:rsidRPr="009D3ABB" w:rsidRDefault="00F40A59" w:rsidP="008B40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2E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52E2B">
              <w:rPr>
                <w:rFonts w:ascii="Times New Roman" w:hAnsi="Times New Roman" w:cs="Times New Roman"/>
                <w:sz w:val="26"/>
                <w:szCs w:val="26"/>
              </w:rPr>
              <w:t>ДК 021:2015:</w:t>
            </w:r>
            <w:r w:rsidRPr="00A52E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52E2B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</w:rPr>
              <w:t>315</w:t>
            </w:r>
            <w:r w:rsidR="009D3ABB" w:rsidRPr="00A52E2B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  <w:t>32110-8</w:t>
            </w:r>
            <w:r w:rsidRPr="00A52E2B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DFEFD"/>
              </w:rPr>
              <w:t> </w:t>
            </w:r>
            <w:r w:rsidR="009D3ABB" w:rsidRPr="00A52E2B">
              <w:rPr>
                <w:rFonts w:ascii="Times New Roman" w:hAnsi="Times New Roman" w:cs="Times New Roman"/>
                <w:sz w:val="26"/>
                <w:szCs w:val="26"/>
                <w:shd w:val="clear" w:color="auto" w:fill="FDFEFD"/>
              </w:rPr>
              <w:t>–</w:t>
            </w:r>
            <w:r w:rsidRPr="00A52E2B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DFEFD"/>
              </w:rPr>
              <w:t> </w:t>
            </w:r>
            <w:r w:rsidR="00DB2C5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  <w:t>люміне</w:t>
            </w:r>
            <w:r w:rsidR="009D3ABB" w:rsidRPr="00A52E2B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  <w:t>сцентні трубчаті лампи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122B18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</w:t>
            </w:r>
            <w:r w:rsidR="00F40A5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00,00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AF7C04" w:rsidRDefault="00F40A59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F40A59" w:rsidRDefault="00F40A59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0A59" w:rsidRPr="00B63F48" w:rsidRDefault="00F40A59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</w:p>
        </w:tc>
      </w:tr>
      <w:tr w:rsidR="00122B18" w:rsidRPr="00B63F48" w:rsidTr="008470A4">
        <w:trPr>
          <w:trHeight w:val="64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A52E2B" w:rsidRDefault="00122B18" w:rsidP="003A53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2E2B">
              <w:rPr>
                <w:rFonts w:ascii="Times New Roman" w:hAnsi="Times New Roman"/>
                <w:sz w:val="26"/>
                <w:szCs w:val="26"/>
                <w:lang w:val="uk-UA"/>
              </w:rPr>
              <w:t>Стартера</w:t>
            </w:r>
            <w:r w:rsidR="009D3ABB" w:rsidRPr="00A52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 ламп денного світла (люмінесцентних ламп)</w:t>
            </w:r>
          </w:p>
          <w:p w:rsidR="003A5311" w:rsidRDefault="00122B18" w:rsidP="003A53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2E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016:2010-</w:t>
            </w:r>
            <w:r w:rsidR="00A52E2B" w:rsidRPr="00A52E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27.40.4 –</w:t>
            </w:r>
            <w:r w:rsidR="00A52E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52E2B" w:rsidRPr="00A52E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устаткування електричне та побутові прилади </w:t>
            </w:r>
          </w:p>
          <w:p w:rsidR="00122B18" w:rsidRPr="003A5311" w:rsidRDefault="00122B18" w:rsidP="003A53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2E2B">
              <w:rPr>
                <w:rFonts w:ascii="Times New Roman" w:hAnsi="Times New Roman" w:cs="Times New Roman"/>
                <w:sz w:val="26"/>
                <w:szCs w:val="26"/>
              </w:rPr>
              <w:t>ДК 021:2015:</w:t>
            </w:r>
            <w:r w:rsidRPr="00A52E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D3ABB" w:rsidRPr="00A52E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31532510-2- стартери для люмінесцентних ламп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AF7C04" w:rsidRDefault="00122B18" w:rsidP="00E6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E67A5E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122B18" w:rsidRDefault="00122B18" w:rsidP="00E67A5E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B63F48" w:rsidRDefault="00122B18" w:rsidP="00E67A5E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</w:p>
        </w:tc>
      </w:tr>
      <w:tr w:rsidR="00122B18" w:rsidRPr="00B63F48" w:rsidTr="008470A4">
        <w:trPr>
          <w:trHeight w:val="64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Лопати для прибирання снігу</w:t>
            </w:r>
          </w:p>
          <w:p w:rsidR="00122B18" w:rsidRPr="00FB48F3" w:rsidRDefault="00122B18" w:rsidP="00AC0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ДК 016:2010-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9E6710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>25.73.1</w:t>
            </w:r>
            <w:r w:rsidRPr="009E6710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DFEFD"/>
              </w:rPr>
              <w:t> </w:t>
            </w:r>
            <w:r w:rsidRPr="009E671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DFEFD"/>
              </w:rPr>
              <w:t>-</w:t>
            </w:r>
            <w:r w:rsidRPr="009E6710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DFEFD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  <w:t>і</w:t>
            </w:r>
            <w:proofErr w:type="spellStart"/>
            <w:r w:rsidRPr="009E6710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>нструменти</w:t>
            </w:r>
            <w:proofErr w:type="spellEnd"/>
            <w:r w:rsidRPr="009E6710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9E6710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>ручні</w:t>
            </w:r>
            <w:proofErr w:type="spellEnd"/>
            <w:r w:rsidRPr="009E6710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 xml:space="preserve"> для </w:t>
            </w:r>
            <w:proofErr w:type="spellStart"/>
            <w:r w:rsidRPr="009E6710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>використання</w:t>
            </w:r>
            <w:proofErr w:type="spellEnd"/>
            <w:r w:rsidRPr="009E6710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 xml:space="preserve"> в </w:t>
            </w:r>
            <w:proofErr w:type="spellStart"/>
            <w:r w:rsidRPr="009E6710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>сільському</w:t>
            </w:r>
            <w:proofErr w:type="spellEnd"/>
            <w:r w:rsidRPr="009E6710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9E6710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>господарстві</w:t>
            </w:r>
            <w:proofErr w:type="spellEnd"/>
            <w:r w:rsidRPr="009E6710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 xml:space="preserve">, </w:t>
            </w:r>
            <w:proofErr w:type="spellStart"/>
            <w:r w:rsidRPr="009E6710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>садівництві</w:t>
            </w:r>
            <w:proofErr w:type="spellEnd"/>
            <w:r w:rsidRPr="009E6710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9E6710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>чи</w:t>
            </w:r>
            <w:proofErr w:type="spellEnd"/>
            <w:r w:rsidRPr="009E6710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9E6710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>лісовому</w:t>
            </w:r>
            <w:proofErr w:type="spellEnd"/>
            <w:r w:rsidRPr="009E6710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9E6710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</w:rPr>
              <w:t>господарстві</w:t>
            </w:r>
            <w:proofErr w:type="spellEnd"/>
          </w:p>
          <w:p w:rsidR="00122B18" w:rsidRPr="00FB48F3" w:rsidRDefault="00122B18" w:rsidP="00AC0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021:2015</w:t>
            </w:r>
            <w:r w:rsidRPr="009E67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E67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B48F3">
              <w:rPr>
                <w:rFonts w:ascii="Times New Roman" w:hAnsi="Times New Roman" w:cs="Times New Roman"/>
                <w:sz w:val="26"/>
                <w:szCs w:val="26"/>
              </w:rPr>
              <w:t xml:space="preserve">44511120-2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с</w:t>
            </w:r>
            <w:proofErr w:type="spellStart"/>
            <w:r w:rsidRPr="00FB48F3">
              <w:rPr>
                <w:rFonts w:ascii="Times New Roman" w:hAnsi="Times New Roman" w:cs="Times New Roman"/>
                <w:sz w:val="26"/>
                <w:szCs w:val="26"/>
              </w:rPr>
              <w:t>овкові</w:t>
            </w:r>
            <w:proofErr w:type="spellEnd"/>
            <w:r w:rsidRPr="00FB48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48F3">
              <w:rPr>
                <w:rFonts w:ascii="Times New Roman" w:hAnsi="Times New Roman" w:cs="Times New Roman"/>
                <w:sz w:val="26"/>
                <w:szCs w:val="26"/>
              </w:rPr>
              <w:t>лопати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94,00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AF7C04" w:rsidRDefault="00122B18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122B18" w:rsidRDefault="00122B18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5F71DB" w:rsidRDefault="00122B18" w:rsidP="0085524B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122B18" w:rsidRPr="00B63F48" w:rsidTr="008470A4">
        <w:trPr>
          <w:trHeight w:val="64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F9356C" w:rsidRDefault="00122B18" w:rsidP="00AC0A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F9356C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Степлер</w:t>
            </w:r>
            <w:proofErr w:type="spellEnd"/>
          </w:p>
          <w:p w:rsidR="00122B18" w:rsidRPr="00F9356C" w:rsidRDefault="00122B18" w:rsidP="00AC0A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F9356C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ДК 016:2010-</w:t>
            </w:r>
            <w:r w:rsidRPr="00F9356C">
              <w:rPr>
                <w:color w:val="000000" w:themeColor="text1"/>
                <w:shd w:val="clear" w:color="auto" w:fill="FFFFFF"/>
              </w:rPr>
              <w:t xml:space="preserve"> </w:t>
            </w:r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25.99.2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в</w:t>
            </w:r>
            <w:proofErr w:type="spellStart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ироби</w:t>
            </w:r>
            <w:proofErr w:type="spellEnd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недорогоцінних</w:t>
            </w:r>
            <w:proofErr w:type="spellEnd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металів</w:t>
            </w:r>
            <w:proofErr w:type="spellEnd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інші</w:t>
            </w:r>
            <w:proofErr w:type="spellEnd"/>
          </w:p>
          <w:p w:rsidR="00122B18" w:rsidRPr="00A1686B" w:rsidRDefault="00122B18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35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ДК 021:2015</w:t>
            </w:r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Pr="00F9356C">
              <w:rPr>
                <w:rFonts w:ascii="Helvetica" w:hAnsi="Helvetica"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3019</w:t>
            </w:r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7320-5 - </w:t>
            </w:r>
            <w:proofErr w:type="spellStart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степлер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70,00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AF7C04" w:rsidRDefault="00122B18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122B18" w:rsidRDefault="00122B18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5F71DB" w:rsidRDefault="00122B18" w:rsidP="0085524B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122B18" w:rsidRPr="00B63F48" w:rsidTr="008470A4">
        <w:trPr>
          <w:trHeight w:val="64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F9356C" w:rsidRDefault="00122B18" w:rsidP="00AC0A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F9356C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Стікери</w:t>
            </w:r>
          </w:p>
          <w:p w:rsidR="00122B18" w:rsidRPr="00F9356C" w:rsidRDefault="00122B18" w:rsidP="00AC0A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F9356C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ДК 016:</w:t>
            </w:r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2010-</w:t>
            </w:r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22.29.2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-в</w:t>
            </w:r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ироби</w:t>
            </w:r>
            <w:proofErr w:type="spellEnd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пластмасові інші </w:t>
            </w:r>
            <w:proofErr w:type="spellStart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н.в.і.у</w:t>
            </w:r>
            <w:proofErr w:type="spellEnd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  <w:p w:rsidR="00122B18" w:rsidRPr="00F9356C" w:rsidRDefault="00122B18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ДК 021:2015:</w:t>
            </w:r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22816300-6- стікери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75,00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AF7C04" w:rsidRDefault="00122B18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122B18" w:rsidRDefault="00122B18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5F71DB" w:rsidRDefault="00122B18" w:rsidP="0085524B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122B18" w:rsidRPr="00B63F48" w:rsidTr="008470A4">
        <w:trPr>
          <w:trHeight w:val="64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Канцелярські ножі</w:t>
            </w:r>
          </w:p>
          <w:p w:rsidR="00122B18" w:rsidRPr="00F9356C" w:rsidRDefault="00122B18" w:rsidP="00AC0A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ДК 016:2010-</w:t>
            </w:r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25.99.2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- в</w:t>
            </w:r>
            <w:proofErr w:type="spellStart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ироби</w:t>
            </w:r>
            <w:proofErr w:type="spellEnd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недорогоцінних</w:t>
            </w:r>
            <w:proofErr w:type="spellEnd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металів</w:t>
            </w:r>
            <w:proofErr w:type="spellEnd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інші</w:t>
            </w:r>
            <w:proofErr w:type="spellEnd"/>
            <w:r w:rsidRPr="00F9356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</w:p>
          <w:p w:rsidR="00122B18" w:rsidRPr="003C3704" w:rsidRDefault="00122B18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021:2015:</w:t>
            </w:r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301973</w:t>
            </w:r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1</w:t>
            </w:r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0-</w:t>
            </w:r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к</w:t>
            </w:r>
            <w:proofErr w:type="spellStart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анцелярські</w:t>
            </w:r>
            <w:proofErr w:type="spellEnd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93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ножі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175,00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AF7C04" w:rsidRDefault="00122B18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122B18" w:rsidRDefault="00122B18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5F71DB" w:rsidRDefault="00122B18" w:rsidP="0085524B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122B18" w:rsidRPr="00B63F48" w:rsidTr="008470A4">
        <w:trPr>
          <w:trHeight w:val="64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Сіль для посипання снігу</w:t>
            </w:r>
          </w:p>
          <w:p w:rsidR="00122B18" w:rsidRDefault="00122B18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ДК 016:2010-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10.84.3 – сіль харчова</w:t>
            </w:r>
          </w:p>
          <w:p w:rsidR="00122B18" w:rsidRPr="00A1686B" w:rsidRDefault="00122B18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1686B">
              <w:rPr>
                <w:rFonts w:ascii="Times New Roman" w:hAnsi="Times New Roman"/>
                <w:sz w:val="26"/>
                <w:szCs w:val="26"/>
                <w:lang w:val="uk-UA"/>
              </w:rPr>
              <w:t>ДК 021:2015</w:t>
            </w:r>
            <w:r w:rsidRPr="00A168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14400000-5 – сіль і чистий хлорид натрію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40,00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AF7C04" w:rsidRDefault="00122B18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122B18" w:rsidRDefault="00122B18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5F71DB" w:rsidRDefault="00122B18" w:rsidP="0085524B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122B18" w:rsidRPr="00B63F48" w:rsidTr="008470A4">
        <w:trPr>
          <w:trHeight w:val="640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Настільні лампи</w:t>
            </w:r>
          </w:p>
          <w:p w:rsidR="00122B18" w:rsidRDefault="00122B18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ДК 016:2010-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27.40.2 – лампи та світильники</w:t>
            </w:r>
          </w:p>
          <w:p w:rsidR="00122B18" w:rsidRPr="00925B6E" w:rsidRDefault="00122B18" w:rsidP="00AC0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021:2015</w:t>
            </w:r>
            <w:r w:rsidRPr="009E67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31521100-5 – настільні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ітильники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360,00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AF7C04" w:rsidRDefault="00122B18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листопад-грудень</w:t>
            </w:r>
          </w:p>
          <w:p w:rsidR="00122B18" w:rsidRDefault="00122B18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5F71DB" w:rsidRDefault="00122B18" w:rsidP="0085524B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Згідно ст. 2 Закону України «Про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</w:tr>
      <w:tr w:rsidR="00122B18" w:rsidRPr="00B63F48" w:rsidTr="0085524B"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570BDC" w:rsidRDefault="00122B18" w:rsidP="00FA7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AF7C04" w:rsidRDefault="00122B18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AF7C04" w:rsidRDefault="00122B18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B63F48" w:rsidRDefault="00122B18" w:rsidP="0085524B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FA7C04" w:rsidRDefault="00FA7C04" w:rsidP="00FA7C04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6"/>
          <w:szCs w:val="26"/>
          <w:lang w:val="uk-UA"/>
        </w:rPr>
      </w:pPr>
    </w:p>
    <w:p w:rsidR="00FA7C04" w:rsidRPr="006F0EA5" w:rsidRDefault="00FA7C04" w:rsidP="00FA7C04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6F0EA5">
        <w:rPr>
          <w:rFonts w:ascii="Times New Roman" w:hAnsi="Times New Roman"/>
          <w:sz w:val="26"/>
          <w:szCs w:val="26"/>
        </w:rPr>
        <w:t>Затверджений</w:t>
      </w:r>
      <w:proofErr w:type="spellEnd"/>
      <w:r w:rsidRPr="006F0EA5">
        <w:rPr>
          <w:rFonts w:ascii="Times New Roman" w:hAnsi="Times New Roman"/>
          <w:sz w:val="26"/>
          <w:szCs w:val="26"/>
        </w:rPr>
        <w:t xml:space="preserve"> </w:t>
      </w:r>
      <w:r w:rsidRPr="006F0EA5">
        <w:rPr>
          <w:rFonts w:ascii="Times New Roman" w:hAnsi="Times New Roman"/>
          <w:sz w:val="26"/>
          <w:szCs w:val="26"/>
          <w:lang w:val="uk-UA"/>
        </w:rPr>
        <w:t>протоколом</w:t>
      </w:r>
      <w:r w:rsidRPr="006F0EA5">
        <w:rPr>
          <w:rFonts w:ascii="Times New Roman" w:hAnsi="Times New Roman"/>
          <w:sz w:val="26"/>
          <w:szCs w:val="26"/>
        </w:rPr>
        <w:t xml:space="preserve"> </w:t>
      </w:r>
      <w:r w:rsidR="00A52E2B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gramStart"/>
      <w:r w:rsidR="00A52E2B">
        <w:rPr>
          <w:rFonts w:ascii="Times New Roman" w:hAnsi="Times New Roman"/>
          <w:sz w:val="26"/>
          <w:szCs w:val="26"/>
          <w:lang w:val="uk-UA"/>
        </w:rPr>
        <w:t>тендерного</w:t>
      </w:r>
      <w:proofErr w:type="gramEnd"/>
      <w:r w:rsidR="00A52E2B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A52E2B">
        <w:rPr>
          <w:rFonts w:ascii="Times New Roman" w:hAnsi="Times New Roman"/>
          <w:sz w:val="26"/>
          <w:szCs w:val="26"/>
        </w:rPr>
        <w:t>комітету</w:t>
      </w:r>
      <w:proofErr w:type="spellEnd"/>
      <w:r w:rsidR="00A52E2B">
        <w:rPr>
          <w:rFonts w:ascii="Times New Roman" w:hAnsi="Times New Roman"/>
          <w:sz w:val="26"/>
          <w:szCs w:val="26"/>
        </w:rPr>
        <w:t xml:space="preserve"> </w:t>
      </w:r>
      <w:r w:rsidRPr="006F0E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0EA5">
        <w:rPr>
          <w:rFonts w:ascii="Times New Roman" w:hAnsi="Times New Roman"/>
          <w:sz w:val="26"/>
          <w:szCs w:val="26"/>
        </w:rPr>
        <w:t>від</w:t>
      </w:r>
      <w:proofErr w:type="spellEnd"/>
      <w:r w:rsidRPr="006F0EA5">
        <w:rPr>
          <w:rFonts w:ascii="Times New Roman" w:hAnsi="Times New Roman"/>
          <w:sz w:val="26"/>
          <w:szCs w:val="26"/>
        </w:rPr>
        <w:t xml:space="preserve"> </w:t>
      </w:r>
      <w:r w:rsidR="00127902">
        <w:rPr>
          <w:rFonts w:ascii="Times New Roman" w:hAnsi="Times New Roman"/>
          <w:sz w:val="26"/>
          <w:szCs w:val="26"/>
          <w:lang w:val="uk-UA"/>
        </w:rPr>
        <w:t>14</w:t>
      </w:r>
      <w:r w:rsidRPr="006F0EA5">
        <w:rPr>
          <w:rFonts w:ascii="Times New Roman" w:hAnsi="Times New Roman"/>
          <w:sz w:val="26"/>
          <w:szCs w:val="26"/>
        </w:rPr>
        <w:t>.</w:t>
      </w:r>
      <w:r w:rsidR="00D17770">
        <w:rPr>
          <w:rFonts w:ascii="Times New Roman" w:hAnsi="Times New Roman"/>
          <w:sz w:val="26"/>
          <w:szCs w:val="26"/>
          <w:lang w:val="uk-UA"/>
        </w:rPr>
        <w:t>11</w:t>
      </w:r>
      <w:r w:rsidRPr="006F0EA5">
        <w:rPr>
          <w:rFonts w:ascii="Times New Roman" w:hAnsi="Times New Roman"/>
          <w:sz w:val="26"/>
          <w:szCs w:val="26"/>
        </w:rPr>
        <w:t>.201</w:t>
      </w:r>
      <w:r w:rsidRPr="006F0EA5">
        <w:rPr>
          <w:rFonts w:ascii="Times New Roman" w:hAnsi="Times New Roman"/>
          <w:sz w:val="26"/>
          <w:szCs w:val="26"/>
          <w:lang w:val="uk-UA"/>
        </w:rPr>
        <w:t>6</w:t>
      </w:r>
      <w:r w:rsidRPr="006F0EA5">
        <w:rPr>
          <w:rFonts w:ascii="Times New Roman" w:hAnsi="Times New Roman"/>
          <w:sz w:val="26"/>
          <w:szCs w:val="26"/>
        </w:rPr>
        <w:t xml:space="preserve"> №</w:t>
      </w:r>
      <w:r w:rsidR="00127902">
        <w:rPr>
          <w:rFonts w:ascii="Times New Roman" w:hAnsi="Times New Roman"/>
          <w:sz w:val="26"/>
          <w:szCs w:val="26"/>
          <w:lang w:val="uk-UA"/>
        </w:rPr>
        <w:t xml:space="preserve"> 6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A52E2B" w:rsidRDefault="00FA7C04" w:rsidP="00FA7C0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6F0EA5">
        <w:rPr>
          <w:rFonts w:ascii="Times New Roman" w:hAnsi="Times New Roman"/>
          <w:sz w:val="26"/>
          <w:szCs w:val="26"/>
        </w:rPr>
        <w:t> </w:t>
      </w:r>
    </w:p>
    <w:p w:rsidR="00A52E2B" w:rsidRDefault="00A52E2B" w:rsidP="00FA7C0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A7C04" w:rsidRPr="00A52E2B" w:rsidRDefault="00FA7C04" w:rsidP="00FA7C0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Г</w:t>
      </w:r>
      <w:proofErr w:type="spellStart"/>
      <w:r w:rsidRPr="006F0EA5">
        <w:rPr>
          <w:rFonts w:ascii="Times New Roman" w:hAnsi="Times New Roman"/>
          <w:sz w:val="26"/>
          <w:szCs w:val="26"/>
        </w:rPr>
        <w:t>олов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а</w:t>
      </w:r>
      <w:r w:rsidRPr="006F0EA5">
        <w:rPr>
          <w:rFonts w:ascii="Times New Roman" w:hAnsi="Times New Roman"/>
          <w:sz w:val="26"/>
          <w:szCs w:val="26"/>
        </w:rPr>
        <w:t xml:space="preserve"> </w:t>
      </w:r>
      <w:r w:rsidR="00A52E2B">
        <w:rPr>
          <w:rFonts w:ascii="Times New Roman" w:hAnsi="Times New Roman"/>
          <w:sz w:val="26"/>
          <w:szCs w:val="26"/>
          <w:lang w:val="uk-UA"/>
        </w:rPr>
        <w:t xml:space="preserve"> тендерного </w:t>
      </w:r>
      <w:proofErr w:type="spellStart"/>
      <w:r w:rsidRPr="006F0EA5">
        <w:rPr>
          <w:rFonts w:ascii="Times New Roman" w:hAnsi="Times New Roman"/>
          <w:sz w:val="26"/>
          <w:szCs w:val="26"/>
        </w:rPr>
        <w:t>комітету</w:t>
      </w:r>
      <w:proofErr w:type="spellEnd"/>
      <w:r w:rsidR="00A52E2B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В.О.</w:t>
      </w:r>
      <w:proofErr w:type="spellStart"/>
      <w:r w:rsidR="00A52E2B">
        <w:rPr>
          <w:rFonts w:ascii="Times New Roman" w:hAnsi="Times New Roman"/>
          <w:sz w:val="26"/>
          <w:szCs w:val="26"/>
          <w:lang w:val="uk-UA"/>
        </w:rPr>
        <w:t>Носуль</w:t>
      </w:r>
      <w:proofErr w:type="spellEnd"/>
    </w:p>
    <w:p w:rsidR="00A52E2B" w:rsidRDefault="00A52E2B" w:rsidP="00A52E2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A7C04" w:rsidRPr="00A52E2B" w:rsidRDefault="00FA7C04" w:rsidP="00A52E2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6F0EA5">
        <w:rPr>
          <w:rFonts w:ascii="Times New Roman" w:hAnsi="Times New Roman"/>
          <w:sz w:val="26"/>
          <w:szCs w:val="26"/>
          <w:lang w:val="uk-UA"/>
        </w:rPr>
        <w:t>Секретар</w:t>
      </w:r>
      <w:r w:rsidRPr="006F0EA5">
        <w:rPr>
          <w:rFonts w:ascii="Times New Roman" w:hAnsi="Times New Roman"/>
          <w:sz w:val="26"/>
          <w:szCs w:val="26"/>
        </w:rPr>
        <w:t xml:space="preserve"> </w:t>
      </w:r>
      <w:r w:rsidR="00A52E2B">
        <w:rPr>
          <w:rFonts w:ascii="Times New Roman" w:hAnsi="Times New Roman"/>
          <w:sz w:val="26"/>
          <w:szCs w:val="26"/>
          <w:lang w:val="uk-UA"/>
        </w:rPr>
        <w:t xml:space="preserve"> тендерного </w:t>
      </w:r>
      <w:proofErr w:type="spellStart"/>
      <w:r w:rsidRPr="006F0EA5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6F0EA5">
        <w:rPr>
          <w:rFonts w:ascii="Times New Roman" w:hAnsi="Times New Roman"/>
          <w:sz w:val="26"/>
          <w:szCs w:val="26"/>
        </w:rPr>
        <w:t xml:space="preserve">                                               </w:t>
      </w:r>
      <w:r w:rsidR="00A52E2B">
        <w:rPr>
          <w:rFonts w:ascii="Times New Roman" w:hAnsi="Times New Roman"/>
          <w:sz w:val="26"/>
          <w:szCs w:val="26"/>
        </w:rPr>
        <w:t xml:space="preserve">                            </w:t>
      </w:r>
      <w:r>
        <w:rPr>
          <w:rFonts w:ascii="Times New Roman" w:hAnsi="Times New Roman"/>
          <w:sz w:val="26"/>
          <w:szCs w:val="26"/>
          <w:lang w:val="uk-UA"/>
        </w:rPr>
        <w:t>Л.В. Фоміна</w:t>
      </w:r>
    </w:p>
    <w:p w:rsidR="00FA7C04" w:rsidRPr="000C26C9" w:rsidRDefault="00FA7C04" w:rsidP="00FA7C04">
      <w:pPr>
        <w:rPr>
          <w:lang w:val="uk-UA"/>
        </w:rPr>
      </w:pPr>
    </w:p>
    <w:p w:rsidR="00BF485A" w:rsidRPr="00FA7C04" w:rsidRDefault="00BF485A">
      <w:pPr>
        <w:rPr>
          <w:lang w:val="uk-UA"/>
        </w:rPr>
      </w:pPr>
    </w:p>
    <w:sectPr w:rsidR="00BF485A" w:rsidRPr="00FA7C04" w:rsidSect="00FA7C04">
      <w:pgSz w:w="16838" w:h="11906" w:orient="landscape"/>
      <w:pgMar w:top="45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7C04"/>
    <w:rsid w:val="00122B18"/>
    <w:rsid w:val="00127902"/>
    <w:rsid w:val="0016293C"/>
    <w:rsid w:val="001961F3"/>
    <w:rsid w:val="001A7600"/>
    <w:rsid w:val="00326519"/>
    <w:rsid w:val="003A5311"/>
    <w:rsid w:val="003C3704"/>
    <w:rsid w:val="003F1A5A"/>
    <w:rsid w:val="0053595C"/>
    <w:rsid w:val="00581B56"/>
    <w:rsid w:val="005A44C8"/>
    <w:rsid w:val="006167F4"/>
    <w:rsid w:val="006A52FA"/>
    <w:rsid w:val="008470A4"/>
    <w:rsid w:val="008755C8"/>
    <w:rsid w:val="00880862"/>
    <w:rsid w:val="008B409C"/>
    <w:rsid w:val="008D4487"/>
    <w:rsid w:val="008F12C3"/>
    <w:rsid w:val="00925B6E"/>
    <w:rsid w:val="009D3ABB"/>
    <w:rsid w:val="009D4B00"/>
    <w:rsid w:val="009E6710"/>
    <w:rsid w:val="00A1686B"/>
    <w:rsid w:val="00A50F92"/>
    <w:rsid w:val="00A52E2B"/>
    <w:rsid w:val="00A701F6"/>
    <w:rsid w:val="00AC0AE0"/>
    <w:rsid w:val="00AF510C"/>
    <w:rsid w:val="00B54919"/>
    <w:rsid w:val="00B672EE"/>
    <w:rsid w:val="00B7136D"/>
    <w:rsid w:val="00BF485A"/>
    <w:rsid w:val="00C805A7"/>
    <w:rsid w:val="00CA27B1"/>
    <w:rsid w:val="00CA3F29"/>
    <w:rsid w:val="00D17770"/>
    <w:rsid w:val="00D53D85"/>
    <w:rsid w:val="00D61CFB"/>
    <w:rsid w:val="00DB2C56"/>
    <w:rsid w:val="00F25C79"/>
    <w:rsid w:val="00F40A59"/>
    <w:rsid w:val="00F46E1E"/>
    <w:rsid w:val="00F507FA"/>
    <w:rsid w:val="00F9356C"/>
    <w:rsid w:val="00FA7C04"/>
    <w:rsid w:val="00FB48F3"/>
    <w:rsid w:val="00FB7F15"/>
    <w:rsid w:val="00FD062D"/>
    <w:rsid w:val="00FD4C51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F3"/>
  </w:style>
  <w:style w:type="paragraph" w:styleId="2">
    <w:name w:val="heading 2"/>
    <w:basedOn w:val="a"/>
    <w:link w:val="20"/>
    <w:uiPriority w:val="9"/>
    <w:qFormat/>
    <w:rsid w:val="00B71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3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E6710"/>
  </w:style>
  <w:style w:type="character" w:styleId="a3">
    <w:name w:val="Hyperlink"/>
    <w:basedOn w:val="a0"/>
    <w:uiPriority w:val="99"/>
    <w:semiHidden/>
    <w:unhideWhenUsed/>
    <w:rsid w:val="008D4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D6FD-4CA7-4065-9F74-4F74D77F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2016-11-15T11:35:00Z</cp:lastPrinted>
  <dcterms:created xsi:type="dcterms:W3CDTF">2017-10-09T13:28:00Z</dcterms:created>
  <dcterms:modified xsi:type="dcterms:W3CDTF">2017-10-09T13:28:00Z</dcterms:modified>
</cp:coreProperties>
</file>