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96" w:rsidRPr="00647E96" w:rsidRDefault="00647E96" w:rsidP="0064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47E96">
        <w:rPr>
          <w:rFonts w:ascii="Times New Roman" w:hAnsi="Times New Roman"/>
          <w:b/>
          <w:bCs/>
          <w:sz w:val="28"/>
          <w:szCs w:val="28"/>
        </w:rPr>
        <w:t>ДОДАТОК</w:t>
      </w:r>
    </w:p>
    <w:p w:rsidR="00647E96" w:rsidRPr="00647E96" w:rsidRDefault="00647E96" w:rsidP="0064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E96"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gramStart"/>
      <w:r w:rsidRPr="00647E96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proofErr w:type="gramEnd"/>
      <w:r w:rsidRPr="00647E96">
        <w:rPr>
          <w:rFonts w:ascii="Times New Roman" w:hAnsi="Times New Roman"/>
          <w:b/>
          <w:bCs/>
          <w:sz w:val="28"/>
          <w:szCs w:val="28"/>
          <w:lang w:val="uk-UA"/>
        </w:rPr>
        <w:t>ІЧНОГО ПЛАНУ ЗАКУПІВЕЛЬ</w:t>
      </w:r>
      <w:r w:rsidRPr="00647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E96">
        <w:rPr>
          <w:rFonts w:ascii="Times New Roman" w:hAnsi="Times New Roman"/>
          <w:b/>
          <w:sz w:val="28"/>
          <w:szCs w:val="28"/>
          <w:lang w:val="uk-UA"/>
        </w:rPr>
        <w:t>на 2018 рік</w:t>
      </w:r>
      <w:r w:rsidRPr="00647E9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47E96" w:rsidRPr="00647E96" w:rsidRDefault="00647E96" w:rsidP="0064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від 08.08</w:t>
      </w:r>
      <w:r w:rsidRPr="00647E96">
        <w:rPr>
          <w:rFonts w:ascii="Times New Roman" w:hAnsi="Times New Roman"/>
          <w:sz w:val="28"/>
          <w:szCs w:val="28"/>
          <w:lang w:val="uk-UA"/>
        </w:rPr>
        <w:t>.2018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647E9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47E96" w:rsidRPr="00647E96" w:rsidRDefault="00647E96" w:rsidP="00647E96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  <w:lang w:val="uk-UA"/>
        </w:rPr>
      </w:pPr>
      <w:r w:rsidRPr="00647E96">
        <w:rPr>
          <w:rFonts w:ascii="Times New Roman" w:hAnsi="Times New Roman"/>
          <w:b/>
          <w:bCs/>
          <w:sz w:val="28"/>
          <w:szCs w:val="28"/>
          <w:lang w:val="uk-UA"/>
        </w:rPr>
        <w:t xml:space="preserve">Кременчуцька районна рада, ЄДРПОУ </w:t>
      </w:r>
      <w:r w:rsidRPr="00647E96">
        <w:rPr>
          <w:rFonts w:ascii="Times New Roman" w:hAnsi="Times New Roman"/>
          <w:sz w:val="28"/>
          <w:szCs w:val="28"/>
          <w:lang w:val="uk-UA"/>
        </w:rPr>
        <w:t>22543942</w:t>
      </w:r>
    </w:p>
    <w:p w:rsidR="00647E96" w:rsidRPr="00647E96" w:rsidRDefault="00647E96" w:rsidP="0064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7E96">
        <w:rPr>
          <w:rFonts w:ascii="Times New Roman" w:hAnsi="Times New Roman"/>
          <w:sz w:val="28"/>
          <w:szCs w:val="28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702"/>
        <w:gridCol w:w="1291"/>
        <w:gridCol w:w="2535"/>
        <w:gridCol w:w="1701"/>
        <w:gridCol w:w="2268"/>
      </w:tblGrid>
      <w:tr w:rsidR="00647E96" w:rsidRPr="00F84DFB" w:rsidTr="00E77873">
        <w:trPr>
          <w:trHeight w:val="1586"/>
        </w:trPr>
        <w:tc>
          <w:tcPr>
            <w:tcW w:w="6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КЕКВ</w:t>
            </w:r>
          </w:p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647E96" w:rsidRPr="00F84DFB" w:rsidTr="00E77873">
        <w:tc>
          <w:tcPr>
            <w:tcW w:w="6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47E96" w:rsidRPr="00F84DFB" w:rsidTr="00E77873">
        <w:trPr>
          <w:trHeight w:val="209"/>
        </w:trPr>
        <w:tc>
          <w:tcPr>
            <w:tcW w:w="16160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C41FEA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647E96" w:rsidRPr="00F84DFB" w:rsidTr="00E77873">
        <w:trPr>
          <w:trHeight w:val="3705"/>
        </w:trPr>
        <w:tc>
          <w:tcPr>
            <w:tcW w:w="6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673155" w:rsidRDefault="00647E96" w:rsidP="00647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E9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647E9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79310000-0 – послуги з проведення ринкових досліджень</w:t>
            </w:r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(послуги по незалежній оцінці майна та рецензуванню звіту з оцінки майна: нежитлового приміщення пл.160,9 </w:t>
            </w:r>
            <w:proofErr w:type="spellStart"/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., що знаходиться за адресою: </w:t>
            </w:r>
            <w:proofErr w:type="spellStart"/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proofErr w:type="gramStart"/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.К</w:t>
            </w:r>
            <w:proofErr w:type="gramEnd"/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ременчук</w:t>
            </w:r>
            <w:proofErr w:type="spellEnd"/>
            <w:r w:rsidRPr="00647E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вул. Соборна, буд.14/23</w:t>
            </w:r>
            <w:r w:rsidRPr="00647E96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3F0065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3F0065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3F0065" w:rsidRDefault="00647E96" w:rsidP="00E77873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3F0065" w:rsidRDefault="00647E96" w:rsidP="00E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>пень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E96" w:rsidRPr="003F0065" w:rsidRDefault="00647E96" w:rsidP="00647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ст. 2 Закону України «Про публічні закупівлі» </w:t>
            </w:r>
          </w:p>
        </w:tc>
      </w:tr>
    </w:tbl>
    <w:p w:rsidR="00647E96" w:rsidRDefault="00647E96" w:rsidP="0064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7E96" w:rsidRDefault="00647E96" w:rsidP="0064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</w:t>
      </w:r>
      <w:r>
        <w:rPr>
          <w:rFonts w:ascii="Times New Roman" w:hAnsi="Times New Roman"/>
          <w:sz w:val="28"/>
          <w:szCs w:val="28"/>
          <w:lang w:val="uk-UA"/>
        </w:rPr>
        <w:t>комітету від 08.08</w:t>
      </w:r>
      <w:r w:rsidRPr="007C7341">
        <w:rPr>
          <w:rFonts w:ascii="Times New Roman" w:hAnsi="Times New Roman"/>
          <w:sz w:val="28"/>
          <w:szCs w:val="28"/>
          <w:lang w:val="uk-UA"/>
        </w:rPr>
        <w:t>.2018</w:t>
      </w:r>
      <w:r>
        <w:rPr>
          <w:rFonts w:ascii="Times New Roman" w:hAnsi="Times New Roman"/>
          <w:sz w:val="28"/>
          <w:szCs w:val="28"/>
          <w:lang w:val="uk-UA"/>
        </w:rPr>
        <w:t xml:space="preserve"> р. № 21</w:t>
      </w:r>
      <w:r w:rsidRPr="007C7341">
        <w:rPr>
          <w:rFonts w:ascii="Times New Roman" w:hAnsi="Times New Roman"/>
          <w:sz w:val="28"/>
          <w:szCs w:val="28"/>
          <w:lang w:val="uk-UA"/>
        </w:rPr>
        <w:t>.</w:t>
      </w:r>
    </w:p>
    <w:p w:rsidR="00647E96" w:rsidRPr="007C7341" w:rsidRDefault="00647E96" w:rsidP="00647E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7E96" w:rsidRPr="007C7341" w:rsidRDefault="00647E96" w:rsidP="00647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Заступник голови тендерного комітету:____________   Цюпа Н.В.</w:t>
      </w:r>
    </w:p>
    <w:p w:rsidR="00647E96" w:rsidRPr="007C7341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Секретар тендерного комітету: ___________________   Фоміна Л.В.</w:t>
      </w:r>
      <w:r w:rsidRPr="007C7341">
        <w:rPr>
          <w:rFonts w:ascii="Times New Roman" w:hAnsi="Times New Roman"/>
          <w:sz w:val="28"/>
          <w:szCs w:val="28"/>
        </w:rPr>
        <w:t> </w:t>
      </w:r>
    </w:p>
    <w:p w:rsidR="00647E96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>Члени  тендерного комітету:             ________________  Штанько Л.В.</w:t>
      </w:r>
    </w:p>
    <w:p w:rsidR="00647E96" w:rsidRPr="007C7341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7341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________________  Миколаєнко Н.В.</w:t>
      </w:r>
    </w:p>
    <w:p w:rsidR="00647E96" w:rsidRPr="007C7341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7CD0" w:rsidRDefault="00897CD0"/>
    <w:sectPr w:rsidR="00897CD0" w:rsidSect="003F0065">
      <w:pgSz w:w="16838" w:h="11906" w:orient="landscape"/>
      <w:pgMar w:top="568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E96"/>
    <w:rsid w:val="00647E96"/>
    <w:rsid w:val="00897CD0"/>
    <w:rsid w:val="00A5198E"/>
    <w:rsid w:val="00F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9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7E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2018-08-08T12:46:00Z</cp:lastPrinted>
  <dcterms:created xsi:type="dcterms:W3CDTF">2018-08-09T11:59:00Z</dcterms:created>
  <dcterms:modified xsi:type="dcterms:W3CDTF">2018-08-09T11:59:00Z</dcterms:modified>
</cp:coreProperties>
</file>