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6D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B6D" w:rsidRPr="004C3C58" w:rsidRDefault="004C3C58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FA5F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5</w:t>
      </w:r>
    </w:p>
    <w:p w:rsidR="00131B6D" w:rsidRPr="002E19D5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19D5">
        <w:rPr>
          <w:rFonts w:ascii="Times New Roman" w:hAnsi="Times New Roman" w:cs="Times New Roman"/>
          <w:b/>
          <w:sz w:val="28"/>
          <w:szCs w:val="28"/>
          <w:lang w:val="uk-UA"/>
        </w:rPr>
        <w:t>засідання тендерного комітету Кременчуцької районної ради</w:t>
      </w:r>
    </w:p>
    <w:p w:rsidR="00131B6D" w:rsidRPr="002E19D5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19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Полтавської області </w:t>
      </w:r>
    </w:p>
    <w:p w:rsidR="00131B6D" w:rsidRPr="002E19D5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1B6D" w:rsidRPr="002E19D5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19D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A5F2A" w:rsidRPr="002E19D5">
        <w:rPr>
          <w:rFonts w:ascii="Times New Roman" w:hAnsi="Times New Roman" w:cs="Times New Roman"/>
          <w:sz w:val="28"/>
          <w:szCs w:val="28"/>
          <w:lang w:val="uk-UA"/>
        </w:rPr>
        <w:t xml:space="preserve"> 08.02</w:t>
      </w:r>
      <w:r w:rsidRPr="002E19D5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4C3C58" w:rsidRPr="002E19D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E19D5">
        <w:rPr>
          <w:rFonts w:ascii="Times New Roman" w:hAnsi="Times New Roman" w:cs="Times New Roman"/>
          <w:sz w:val="28"/>
          <w:szCs w:val="28"/>
          <w:lang w:val="uk-UA"/>
        </w:rPr>
        <w:t xml:space="preserve"> р.                                                    </w:t>
      </w:r>
      <w:r w:rsidR="00B61D38" w:rsidRPr="002E19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м.</w:t>
      </w:r>
      <w:r w:rsidR="00755904" w:rsidRPr="002E19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19D5">
        <w:rPr>
          <w:rFonts w:ascii="Times New Roman" w:hAnsi="Times New Roman" w:cs="Times New Roman"/>
          <w:sz w:val="28"/>
          <w:szCs w:val="28"/>
          <w:lang w:val="uk-UA"/>
        </w:rPr>
        <w:t xml:space="preserve">Кременчук </w:t>
      </w:r>
    </w:p>
    <w:p w:rsidR="00131B6D" w:rsidRPr="002E19D5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19D5">
        <w:rPr>
          <w:rFonts w:ascii="Times New Roman" w:hAnsi="Times New Roman" w:cs="Times New Roman"/>
          <w:sz w:val="28"/>
          <w:szCs w:val="28"/>
          <w:lang w:val="uk-UA"/>
        </w:rPr>
        <w:t xml:space="preserve">Початок    </w:t>
      </w:r>
      <w:r w:rsidR="00FA5F2A" w:rsidRPr="002E19D5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2E19D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A5F2A" w:rsidRPr="002E19D5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2E19D5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131B6D" w:rsidRPr="002E19D5" w:rsidRDefault="00131B6D" w:rsidP="00131B6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2E19D5">
        <w:rPr>
          <w:color w:val="000000" w:themeColor="text1"/>
          <w:sz w:val="28"/>
          <w:szCs w:val="28"/>
          <w:lang w:val="uk-UA"/>
        </w:rPr>
        <w:t>Місце засідання</w:t>
      </w:r>
      <w:r w:rsidRPr="002E19D5">
        <w:rPr>
          <w:color w:val="2A2A29"/>
          <w:sz w:val="28"/>
          <w:szCs w:val="28"/>
          <w:lang w:val="uk-UA"/>
        </w:rPr>
        <w:t xml:space="preserve"> – </w:t>
      </w:r>
      <w:r w:rsidRPr="002E19D5">
        <w:rPr>
          <w:color w:val="000000" w:themeColor="text1"/>
          <w:sz w:val="28"/>
          <w:szCs w:val="28"/>
          <w:lang w:val="uk-UA"/>
        </w:rPr>
        <w:t>39600, Полтавська область, м. Кременчук, вул. Соборна, буд.14/23, кім. № 223.</w:t>
      </w:r>
    </w:p>
    <w:p w:rsidR="00131B6D" w:rsidRPr="002E19D5" w:rsidRDefault="00131B6D" w:rsidP="00B8001D">
      <w:pPr>
        <w:pStyle w:val="a5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0"/>
          <w:szCs w:val="20"/>
          <w:lang w:val="uk-UA"/>
        </w:rPr>
      </w:pPr>
      <w:r w:rsidRPr="002E19D5">
        <w:rPr>
          <w:rFonts w:ascii="Arial" w:hAnsi="Arial" w:cs="Arial"/>
          <w:color w:val="2A2A29"/>
          <w:sz w:val="20"/>
          <w:szCs w:val="20"/>
          <w:lang w:val="uk-UA"/>
        </w:rPr>
        <w:t> </w:t>
      </w:r>
    </w:p>
    <w:p w:rsidR="00131B6D" w:rsidRPr="002E19D5" w:rsidRDefault="00131B6D" w:rsidP="00131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19D5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Голова тендерного комітету: </w:t>
      </w:r>
    </w:p>
    <w:p w:rsidR="00131B6D" w:rsidRPr="009C10A0" w:rsidRDefault="009C10A0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C10A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31B6D" w:rsidRPr="009C10A0">
        <w:rPr>
          <w:rFonts w:ascii="Times New Roman" w:hAnsi="Times New Roman" w:cs="Times New Roman"/>
          <w:sz w:val="28"/>
          <w:szCs w:val="28"/>
          <w:lang w:val="uk-UA"/>
        </w:rPr>
        <w:t>ачальник відділу майна районної ради  - Носуль В.О.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голови тендерного комітету</w:t>
      </w:r>
      <w:r w:rsidRPr="009C10A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31B6D" w:rsidRPr="009C10A0" w:rsidRDefault="009C10A0" w:rsidP="009C1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131B6D" w:rsidRPr="009C10A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31B6D" w:rsidRPr="002E19D5">
        <w:rPr>
          <w:rFonts w:ascii="Times New Roman" w:hAnsi="Times New Roman" w:cs="Times New Roman"/>
          <w:sz w:val="28"/>
          <w:szCs w:val="28"/>
          <w:lang w:val="uk-UA"/>
        </w:rPr>
        <w:t>юридичного відділу районної</w:t>
      </w:r>
      <w:r w:rsidR="00131B6D" w:rsidRPr="009C10A0">
        <w:rPr>
          <w:rFonts w:ascii="Times New Roman" w:hAnsi="Times New Roman" w:cs="Times New Roman"/>
          <w:sz w:val="28"/>
          <w:szCs w:val="28"/>
        </w:rPr>
        <w:t xml:space="preserve"> ради - Цюпа Н.В.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 тендерного комітету: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sz w:val="28"/>
          <w:szCs w:val="28"/>
          <w:lang w:val="uk-UA"/>
        </w:rPr>
        <w:t>- начальник організаційного відділу районної ради - Миколаєнко Н.В.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sz w:val="28"/>
          <w:szCs w:val="28"/>
          <w:lang w:val="uk-UA"/>
        </w:rPr>
        <w:t>- начальник фінансового відділу районної ради - Штанько Л.В.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тендерного комітету:  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sz w:val="28"/>
          <w:szCs w:val="28"/>
          <w:lang w:val="uk-UA"/>
        </w:rPr>
        <w:t>- провідний спеціаліст загального відділу районної ради  - Фоміна Л.В.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1B6D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15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1B46DB" w:rsidRPr="001B46DB" w:rsidRDefault="001B46DB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B6D" w:rsidRPr="00674758" w:rsidRDefault="009C10A0" w:rsidP="0067475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1. </w:t>
      </w:r>
      <w:r w:rsidR="004536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внесення</w:t>
      </w:r>
      <w:r w:rsidR="004C3C58" w:rsidRPr="004C3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A5F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змін до до</w:t>
      </w:r>
      <w:r w:rsidR="004536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датку</w:t>
      </w:r>
      <w:r w:rsidR="00131B6D" w:rsidRPr="004C3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</w:t>
      </w:r>
      <w:r w:rsidR="004C3C58" w:rsidRPr="004C3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річного плану закупівель на 2018</w:t>
      </w:r>
      <w:r w:rsidR="00131B6D" w:rsidRPr="004C3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</w:t>
      </w:r>
      <w:r w:rsidR="001871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9F647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08.02</w:t>
      </w:r>
      <w:r w:rsidR="004536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.2018</w:t>
      </w:r>
      <w:r w:rsidR="009F647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4536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р.</w:t>
      </w:r>
      <w:r w:rsidR="00131B6D" w:rsidRPr="004C3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9F6473" w:rsidRDefault="009F6473" w:rsidP="00131B6D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131B6D" w:rsidRDefault="00131B6D" w:rsidP="00131B6D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СЛУХАЛИ</w:t>
      </w:r>
      <w:r w:rsidR="00560515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1</w:t>
      </w:r>
      <w:r w:rsidRPr="00BF215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Голова тендерного комітету Носуль В.О. проінформувала, що від начальника фінансового відділу  районної ради Штанько Л.В. надійшов лист  щодо необхідності  спря</w:t>
      </w:r>
      <w:r w:rsidR="004C3C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мування коштів  </w:t>
      </w:r>
      <w:r w:rsidR="0075590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протягом</w:t>
      </w:r>
      <w:r w:rsidR="002E19D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2018 року по КЕКВ 2210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для безперебійної роботи у</w:t>
      </w:r>
      <w:r w:rsidR="004536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станови  на наступні  напрямки</w:t>
      </w:r>
      <w:r w:rsidR="00C87B3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:</w:t>
      </w:r>
    </w:p>
    <w:tbl>
      <w:tblPr>
        <w:tblW w:w="1006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7938"/>
        <w:gridCol w:w="850"/>
        <w:gridCol w:w="1277"/>
      </w:tblGrid>
      <w:tr w:rsidR="00131B6D" w:rsidTr="00C87B32">
        <w:trPr>
          <w:trHeight w:val="600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49D" w:rsidRDefault="009B17CC" w:rsidP="0067475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C2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021:2015:</w:t>
            </w:r>
            <w:r w:rsidRPr="001C298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99449D" w:rsidRPr="009944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30140000-2</w:t>
            </w:r>
            <w:r w:rsidR="0099449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="009944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9449D" w:rsidRPr="0056051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лічильна та обчислювальна техніка</w:t>
            </w:r>
            <w:r w:rsidR="0099449D" w:rsidRPr="0099449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981D91" w:rsidRDefault="0099449D" w:rsidP="00560515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( </w:t>
            </w:r>
            <w:r w:rsidR="002E19D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придбання засобу </w:t>
            </w:r>
            <w:r w:rsidR="0056051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криптографічного захисту інформації </w:t>
            </w:r>
          </w:p>
          <w:p w:rsidR="00131B6D" w:rsidRPr="00560515" w:rsidRDefault="00560515" w:rsidP="00560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«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Secure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Token-337K</w:t>
            </w:r>
            <w:r w:rsidR="00981D9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6051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 кількості 3 штук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99449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)</w:t>
            </w:r>
            <w:r w:rsidRPr="00560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B6D" w:rsidRDefault="0099449D" w:rsidP="0099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  <w:r w:rsidR="002E19D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</w:t>
            </w:r>
            <w:r w:rsidR="00C87B3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B6D" w:rsidRDefault="00560515" w:rsidP="00A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2895,00</w:t>
            </w:r>
          </w:p>
        </w:tc>
      </w:tr>
    </w:tbl>
    <w:p w:rsidR="00131B6D" w:rsidRDefault="00131B6D" w:rsidP="005605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Заступник </w:t>
      </w:r>
      <w:r w:rsidR="009B17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голови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тендерного комітету Цюпа Н.В. запропонувала </w:t>
      </w:r>
      <w:r w:rsidR="005605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внести зміни до  </w:t>
      </w:r>
      <w:r w:rsidR="00FA5F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додатку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до річного п</w:t>
      </w:r>
      <w:r w:rsidR="004C3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лану закупівель на 2018</w:t>
      </w:r>
      <w:r w:rsidR="007559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рік.</w:t>
      </w:r>
    </w:p>
    <w:p w:rsidR="009B17CC" w:rsidRPr="00FA5F2A" w:rsidRDefault="00131B6D" w:rsidP="005605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Члени тендерного комітету 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визначили </w:t>
      </w:r>
      <w:r w:rsidR="00FA5F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код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предметів закупівлі згідно</w:t>
      </w:r>
      <w:r w:rsidRPr="00EE1AE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 xml:space="preserve">  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Єдиного закупівельного словника </w:t>
      </w:r>
      <w:proofErr w:type="spellStart"/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ДК</w:t>
      </w:r>
      <w:proofErr w:type="spellEnd"/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021:2015. Встановили, що відповідно  до ст.</w:t>
      </w:r>
      <w:r w:rsidR="007559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 Закону Украї</w:t>
      </w:r>
      <w:r w:rsidR="00FA5F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 «Про публі</w:t>
      </w:r>
      <w:r w:rsidR="006747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чні закупівлі» сума не потребу</w:t>
      </w:r>
      <w:r w:rsidR="00FA5F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r w:rsidR="009F647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застосування допорогової </w:t>
      </w:r>
      <w:r w:rsidRPr="004413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процедури закупівлі</w:t>
      </w:r>
      <w:r w:rsidR="004C3C58" w:rsidRPr="004413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інших процедур</w:t>
      </w:r>
      <w:r w:rsidR="004413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4C3C58" w:rsidRPr="00441392" w:rsidRDefault="00131B6D" w:rsidP="0056051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згодили  орієнтовний початок проведення процедур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зак</w:t>
      </w:r>
      <w:r w:rsidR="00FA5F2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упівлі –  лютий </w:t>
      </w:r>
      <w:r w:rsidR="004C3C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2018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року.</w:t>
      </w:r>
    </w:p>
    <w:p w:rsidR="00560515" w:rsidRDefault="00560515" w:rsidP="00131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1B6D" w:rsidRPr="00131B6D" w:rsidRDefault="00131B6D" w:rsidP="00131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16B1">
        <w:rPr>
          <w:rFonts w:ascii="Times New Roman" w:hAnsi="Times New Roman"/>
          <w:b/>
          <w:sz w:val="28"/>
          <w:szCs w:val="28"/>
        </w:rPr>
        <w:t>ВИРІШИЛИ:</w:t>
      </w:r>
    </w:p>
    <w:p w:rsidR="00131B6D" w:rsidRPr="00D56865" w:rsidRDefault="00131B6D" w:rsidP="00131B6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865">
        <w:rPr>
          <w:rFonts w:ascii="Times New Roman" w:hAnsi="Times New Roman"/>
          <w:sz w:val="28"/>
          <w:szCs w:val="28"/>
          <w:lang w:val="uk-UA"/>
        </w:rPr>
        <w:t>1.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 Затвердити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E3B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зміни 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додат</w:t>
      </w:r>
      <w:r w:rsidR="004C3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8E3B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річного плану  закупівель</w:t>
      </w:r>
      <w:r w:rsidR="004C3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2018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р.</w:t>
      </w:r>
      <w:r w:rsidR="004C3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FA5F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08.02</w:t>
      </w:r>
      <w:r w:rsidR="008E3B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.2018</w:t>
      </w:r>
      <w:r w:rsidR="00B800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E3B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р.</w:t>
      </w:r>
      <w:r w:rsidR="004536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(додаю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ться).</w:t>
      </w:r>
      <w:r w:rsidRPr="00D5686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31B6D" w:rsidRPr="00D56865" w:rsidRDefault="00131B6D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865">
        <w:rPr>
          <w:rFonts w:ascii="Times New Roman" w:hAnsi="Times New Roman"/>
          <w:sz w:val="28"/>
          <w:szCs w:val="28"/>
          <w:lang w:val="uk-UA"/>
        </w:rPr>
        <w:t>2. Секретарю тендерного комітету Фоміній Л.В. забезпечити оприлюднення:</w:t>
      </w:r>
    </w:p>
    <w:p w:rsidR="00131B6D" w:rsidRPr="00D56865" w:rsidRDefault="00131B6D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- </w:t>
      </w:r>
      <w:r w:rsidRPr="00D56865">
        <w:rPr>
          <w:rFonts w:ascii="Times New Roman" w:hAnsi="Times New Roman"/>
          <w:sz w:val="28"/>
          <w:szCs w:val="28"/>
          <w:lang w:val="uk-UA"/>
        </w:rPr>
        <w:t xml:space="preserve">додатку до річного плану </w:t>
      </w:r>
      <w:r w:rsidR="004C3C58">
        <w:rPr>
          <w:rFonts w:ascii="Times New Roman" w:hAnsi="Times New Roman"/>
          <w:sz w:val="28"/>
          <w:szCs w:val="28"/>
          <w:lang w:val="uk-UA"/>
        </w:rPr>
        <w:t xml:space="preserve">закупівель на 2018 р. </w:t>
      </w:r>
      <w:r w:rsidR="0045368C">
        <w:rPr>
          <w:rFonts w:ascii="Times New Roman" w:hAnsi="Times New Roman"/>
          <w:sz w:val="28"/>
          <w:szCs w:val="28"/>
          <w:lang w:val="uk-UA"/>
        </w:rPr>
        <w:t>зміни</w:t>
      </w:r>
      <w:r w:rsidR="00FA5F2A">
        <w:rPr>
          <w:rFonts w:ascii="Times New Roman" w:hAnsi="Times New Roman"/>
          <w:sz w:val="28"/>
          <w:szCs w:val="28"/>
          <w:lang w:val="uk-UA"/>
        </w:rPr>
        <w:t xml:space="preserve"> від 08.02</w:t>
      </w:r>
      <w:r w:rsidR="008E3B2E">
        <w:rPr>
          <w:rFonts w:ascii="Times New Roman" w:hAnsi="Times New Roman"/>
          <w:sz w:val="28"/>
          <w:szCs w:val="28"/>
          <w:lang w:val="uk-UA"/>
        </w:rPr>
        <w:t>.2018 р.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веб-</w:t>
      </w:r>
      <w:r w:rsidRPr="00D56865">
        <w:rPr>
          <w:rFonts w:ascii="Times New Roman" w:hAnsi="Times New Roman"/>
          <w:sz w:val="28"/>
          <w:szCs w:val="28"/>
          <w:lang w:val="uk-UA"/>
        </w:rPr>
        <w:t>порталі</w:t>
      </w:r>
      <w:proofErr w:type="spellEnd"/>
      <w:r w:rsidRPr="00D56865">
        <w:rPr>
          <w:rFonts w:ascii="Times New Roman" w:hAnsi="Times New Roman"/>
          <w:sz w:val="28"/>
          <w:szCs w:val="28"/>
          <w:lang w:val="uk-UA"/>
        </w:rPr>
        <w:t xml:space="preserve"> Уповноваженого органу протягом 5-ти днів з дня їх затвердження та на сайті Кременчуцької районної ради (ст.</w:t>
      </w:r>
      <w:r w:rsidR="00B800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6865">
        <w:rPr>
          <w:rFonts w:ascii="Times New Roman" w:hAnsi="Times New Roman"/>
          <w:sz w:val="28"/>
          <w:szCs w:val="28"/>
          <w:lang w:val="uk-UA"/>
        </w:rPr>
        <w:t xml:space="preserve">4 Закону України «Про публічні закупівлі»). </w:t>
      </w:r>
    </w:p>
    <w:p w:rsidR="00BA651F" w:rsidRDefault="00BA651F" w:rsidP="00BA651F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  <w:r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>- п</w:t>
      </w:r>
      <w:r w:rsidR="00FA5F2A">
        <w:rPr>
          <w:rFonts w:ascii="Times New Roman" w:eastAsia="Calibri" w:hAnsi="Times New Roman" w:cs="Times New Roman"/>
          <w:sz w:val="28"/>
          <w:szCs w:val="28"/>
          <w:lang w:val="uk-UA"/>
        </w:rPr>
        <w:t>ротоколу тендерного комітету № 5</w:t>
      </w:r>
      <w:r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FA5F2A">
        <w:rPr>
          <w:rFonts w:ascii="Times New Roman" w:eastAsia="Calibri" w:hAnsi="Times New Roman" w:cs="Times New Roman"/>
          <w:sz w:val="28"/>
          <w:szCs w:val="28"/>
          <w:lang w:val="uk-UA"/>
        </w:rPr>
        <w:t>08.02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.2018</w:t>
      </w:r>
      <w:r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> р. на  офіційному сайті  Кременчуцької районної ради</w:t>
      </w:r>
      <w:r w:rsidRPr="00D56865">
        <w:rPr>
          <w:rFonts w:ascii="Calibri" w:eastAsia="Calibri" w:hAnsi="Calibri" w:cs="Times New Roman"/>
          <w:sz w:val="26"/>
          <w:szCs w:val="26"/>
          <w:lang w:val="uk-UA"/>
        </w:rPr>
        <w:t>.</w:t>
      </w:r>
    </w:p>
    <w:p w:rsidR="00131B6D" w:rsidRDefault="00131B6D" w:rsidP="00131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1B6D" w:rsidRDefault="00131B6D" w:rsidP="00131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727E">
        <w:rPr>
          <w:rFonts w:ascii="Times New Roman" w:hAnsi="Times New Roman"/>
          <w:b/>
          <w:sz w:val="28"/>
          <w:szCs w:val="28"/>
        </w:rPr>
        <w:t xml:space="preserve">ГОЛОСУВАЛИ: </w:t>
      </w:r>
    </w:p>
    <w:p w:rsidR="00131B6D" w:rsidRDefault="00131B6D" w:rsidP="00131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B6D" w:rsidRPr="00762B75" w:rsidRDefault="00131B6D" w:rsidP="00131B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Голова тендерного комітету: ___________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ЗА_</w:t>
      </w: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131B6D" w:rsidRPr="00762B75" w:rsidRDefault="00131B6D" w:rsidP="00131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комітету: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_____ЗА_______ Цюпа Н.В.</w:t>
      </w:r>
    </w:p>
    <w:p w:rsidR="004C3C58" w:rsidRPr="00762B75" w:rsidRDefault="004C3C58" w:rsidP="004C3C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Секретар тендерного комітету: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____ЗА______ Фоміна Л.В.</w:t>
      </w:r>
    </w:p>
    <w:p w:rsidR="00131B6D" w:rsidRPr="00762B75" w:rsidRDefault="00131B6D" w:rsidP="00131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____ЗА_______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Миколаєнко Н.В.                                      </w:t>
      </w:r>
    </w:p>
    <w:p w:rsidR="00131B6D" w:rsidRPr="00762B75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__ЗА_____   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Штанько Л.В.</w:t>
      </w:r>
    </w:p>
    <w:p w:rsidR="00131B6D" w:rsidRPr="00762B75" w:rsidRDefault="00131B6D" w:rsidP="00131B6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31B6D" w:rsidRPr="00B8001D" w:rsidRDefault="00131B6D" w:rsidP="00B8001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62B75">
        <w:rPr>
          <w:rFonts w:ascii="Times New Roman" w:hAnsi="Times New Roman"/>
          <w:b/>
          <w:sz w:val="24"/>
          <w:szCs w:val="24"/>
        </w:rPr>
        <w:t>____п’ять___</w:t>
      </w:r>
      <w:proofErr w:type="spellEnd"/>
      <w:r w:rsidRPr="00762B75">
        <w:rPr>
          <w:rFonts w:ascii="Times New Roman" w:hAnsi="Times New Roman"/>
          <w:b/>
          <w:sz w:val="24"/>
          <w:szCs w:val="24"/>
        </w:rPr>
        <w:t xml:space="preserve">ЗА,          __жодного_ ПРОТИ,        </w:t>
      </w:r>
      <w:proofErr w:type="spellStart"/>
      <w:r w:rsidRPr="00762B75">
        <w:rPr>
          <w:rFonts w:ascii="Times New Roman" w:hAnsi="Times New Roman"/>
          <w:b/>
          <w:sz w:val="24"/>
          <w:szCs w:val="24"/>
        </w:rPr>
        <w:t>___жодного__УТРИМАЛИ</w:t>
      </w:r>
      <w:proofErr w:type="spellEnd"/>
      <w:r w:rsidRPr="00762B75">
        <w:rPr>
          <w:rFonts w:ascii="Times New Roman" w:hAnsi="Times New Roman"/>
          <w:b/>
          <w:sz w:val="24"/>
          <w:szCs w:val="24"/>
        </w:rPr>
        <w:t>СЬ</w:t>
      </w:r>
    </w:p>
    <w:p w:rsidR="00131B6D" w:rsidRPr="00762B75" w:rsidRDefault="00131B6D" w:rsidP="00131B6D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 одноголосно.</w:t>
      </w:r>
    </w:p>
    <w:p w:rsidR="00131B6D" w:rsidRPr="00762B75" w:rsidRDefault="00131B6D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1B6D" w:rsidRPr="00762B75" w:rsidRDefault="009F6473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 13 год. 30</w:t>
      </w:r>
      <w:r w:rsidR="00131B6D" w:rsidRPr="00762B75">
        <w:rPr>
          <w:rFonts w:ascii="Times New Roman" w:hAnsi="Times New Roman"/>
          <w:sz w:val="28"/>
          <w:szCs w:val="28"/>
          <w:lang w:val="uk-UA"/>
        </w:rPr>
        <w:t xml:space="preserve"> хв. засідання тендерного комітету було завершено.</w:t>
      </w:r>
    </w:p>
    <w:p w:rsidR="00131B6D" w:rsidRPr="00762B75" w:rsidRDefault="00131B6D" w:rsidP="00131B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31B6D" w:rsidRPr="00762B75" w:rsidRDefault="00131B6D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Голова тендерного комітету: _____________________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131B6D" w:rsidRPr="00762B75" w:rsidRDefault="00131B6D" w:rsidP="00131B6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:____________  Цюпа Н.В.</w:t>
      </w:r>
    </w:p>
    <w:p w:rsidR="004C3C58" w:rsidRPr="00762B75" w:rsidRDefault="004C3C58" w:rsidP="004C3C5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тендерного комітету: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Фоміна Л.В.</w:t>
      </w:r>
    </w:p>
    <w:p w:rsidR="00131B6D" w:rsidRPr="00762B75" w:rsidRDefault="00131B6D" w:rsidP="00131B6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         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________________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Миколаєнко Н.В.</w:t>
      </w:r>
    </w:p>
    <w:p w:rsidR="00131B6D" w:rsidRPr="00762B75" w:rsidRDefault="00131B6D" w:rsidP="00131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_________________  Штанько Л.В.</w:t>
      </w:r>
    </w:p>
    <w:p w:rsidR="00131B6D" w:rsidRPr="00762B75" w:rsidRDefault="00131B6D" w:rsidP="00131B6D">
      <w:pPr>
        <w:rPr>
          <w:lang w:val="uk-UA"/>
        </w:rPr>
      </w:pPr>
    </w:p>
    <w:sectPr w:rsidR="00131B6D" w:rsidRPr="00762B75" w:rsidSect="00131B6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3CFD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B336D"/>
    <w:multiLevelType w:val="hybridMultilevel"/>
    <w:tmpl w:val="C7384A84"/>
    <w:lvl w:ilvl="0" w:tplc="A478FB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123F5"/>
    <w:rsid w:val="00063FF5"/>
    <w:rsid w:val="000A4253"/>
    <w:rsid w:val="000E40FC"/>
    <w:rsid w:val="00131B6D"/>
    <w:rsid w:val="001520B7"/>
    <w:rsid w:val="00172063"/>
    <w:rsid w:val="00176D17"/>
    <w:rsid w:val="00187153"/>
    <w:rsid w:val="001B46DB"/>
    <w:rsid w:val="001C298F"/>
    <w:rsid w:val="001D573D"/>
    <w:rsid w:val="00201B59"/>
    <w:rsid w:val="002E19D5"/>
    <w:rsid w:val="003311E6"/>
    <w:rsid w:val="00377616"/>
    <w:rsid w:val="0039671B"/>
    <w:rsid w:val="0043133B"/>
    <w:rsid w:val="00441392"/>
    <w:rsid w:val="0045368C"/>
    <w:rsid w:val="004C3C58"/>
    <w:rsid w:val="00501F7A"/>
    <w:rsid w:val="005123F5"/>
    <w:rsid w:val="0053464D"/>
    <w:rsid w:val="00560515"/>
    <w:rsid w:val="00574048"/>
    <w:rsid w:val="005961A4"/>
    <w:rsid w:val="005A6AC8"/>
    <w:rsid w:val="005B4974"/>
    <w:rsid w:val="005F6CB9"/>
    <w:rsid w:val="0063170B"/>
    <w:rsid w:val="00674758"/>
    <w:rsid w:val="007358DF"/>
    <w:rsid w:val="00755904"/>
    <w:rsid w:val="00756FB7"/>
    <w:rsid w:val="007F4A22"/>
    <w:rsid w:val="007F7725"/>
    <w:rsid w:val="008C446F"/>
    <w:rsid w:val="008C5B78"/>
    <w:rsid w:val="008D5F6A"/>
    <w:rsid w:val="008E3B2E"/>
    <w:rsid w:val="00947BEF"/>
    <w:rsid w:val="00981D91"/>
    <w:rsid w:val="0099449D"/>
    <w:rsid w:val="009B17CC"/>
    <w:rsid w:val="009C10A0"/>
    <w:rsid w:val="009F6473"/>
    <w:rsid w:val="00A6505F"/>
    <w:rsid w:val="00AB686A"/>
    <w:rsid w:val="00AD27BC"/>
    <w:rsid w:val="00B61D38"/>
    <w:rsid w:val="00B8001D"/>
    <w:rsid w:val="00BA651F"/>
    <w:rsid w:val="00C21B36"/>
    <w:rsid w:val="00C46237"/>
    <w:rsid w:val="00C87B32"/>
    <w:rsid w:val="00D81811"/>
    <w:rsid w:val="00D8509A"/>
    <w:rsid w:val="00DB5B75"/>
    <w:rsid w:val="00E163D1"/>
    <w:rsid w:val="00E22296"/>
    <w:rsid w:val="00ED1FC9"/>
    <w:rsid w:val="00FA5F2A"/>
    <w:rsid w:val="00FF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1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B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123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123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5123F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31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131B6D"/>
    <w:pPr>
      <w:ind w:left="720"/>
      <w:contextualSpacing/>
    </w:pPr>
    <w:rPr>
      <w:rFonts w:eastAsiaTheme="minorHAnsi"/>
      <w:lang w:val="uk-UA" w:eastAsia="en-US"/>
    </w:rPr>
  </w:style>
  <w:style w:type="paragraph" w:styleId="a5">
    <w:name w:val="Normal (Web)"/>
    <w:basedOn w:val="a"/>
    <w:rsid w:val="0013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6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2070</Words>
  <Characters>1181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Натали</cp:lastModifiedBy>
  <cp:revision>12</cp:revision>
  <cp:lastPrinted>2018-02-08T12:32:00Z</cp:lastPrinted>
  <dcterms:created xsi:type="dcterms:W3CDTF">2018-02-08T08:51:00Z</dcterms:created>
  <dcterms:modified xsi:type="dcterms:W3CDTF">2018-02-08T12:33:00Z</dcterms:modified>
</cp:coreProperties>
</file>