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3D" w:rsidRDefault="0094473D" w:rsidP="0017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CC0" w:rsidRPr="001735E1" w:rsidRDefault="00172CC0" w:rsidP="0017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42228695" r:id="rId6"/>
        </w:object>
      </w:r>
    </w:p>
    <w:p w:rsidR="00172CC0" w:rsidRPr="001735E1" w:rsidRDefault="00172CC0" w:rsidP="0017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172CC0" w:rsidRPr="001735E1" w:rsidRDefault="00172CC0" w:rsidP="0017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172CC0" w:rsidRPr="001735E1" w:rsidRDefault="00172CC0" w:rsidP="0017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8757A" w:rsidRPr="001735E1">
        <w:rPr>
          <w:rFonts w:ascii="Times New Roman" w:hAnsi="Times New Roman" w:cs="Times New Roman"/>
          <w:b/>
          <w:sz w:val="28"/>
          <w:szCs w:val="28"/>
          <w:lang w:val="uk-UA"/>
        </w:rPr>
        <w:t>тридцять</w:t>
      </w:r>
      <w:r w:rsidR="001735E1" w:rsidRPr="0017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57A" w:rsidRPr="001735E1"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 w:rsidR="00B82FA4" w:rsidRPr="001735E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735E1" w:rsidRPr="0017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1735E1" w:rsidRPr="0017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="001735E1" w:rsidRPr="00173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35E1">
        <w:rPr>
          <w:rFonts w:ascii="Times New Roman" w:hAnsi="Times New Roman" w:cs="Times New Roman"/>
          <w:b/>
          <w:sz w:val="28"/>
          <w:szCs w:val="28"/>
          <w:lang w:val="uk-UA"/>
        </w:rPr>
        <w:t>скликання)</w:t>
      </w:r>
    </w:p>
    <w:p w:rsidR="00172CC0" w:rsidRPr="001735E1" w:rsidRDefault="00172CC0" w:rsidP="00172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CC0" w:rsidRPr="001735E1" w:rsidRDefault="00172CC0" w:rsidP="00172CC0">
      <w:pPr>
        <w:pStyle w:val="1"/>
        <w:jc w:val="center"/>
        <w:rPr>
          <w:b/>
          <w:sz w:val="32"/>
          <w:szCs w:val="32"/>
          <w:lang w:val="uk-UA"/>
        </w:rPr>
      </w:pPr>
      <w:r w:rsidRPr="001735E1">
        <w:rPr>
          <w:b/>
          <w:sz w:val="32"/>
          <w:szCs w:val="32"/>
          <w:lang w:val="uk-UA"/>
        </w:rPr>
        <w:t>РІШЕННЯ</w:t>
      </w:r>
    </w:p>
    <w:p w:rsidR="00172CC0" w:rsidRPr="001735E1" w:rsidRDefault="00172CC0" w:rsidP="00172C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DC2" w:rsidRPr="001735E1" w:rsidRDefault="00876DC2" w:rsidP="00876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4473D">
        <w:rPr>
          <w:rFonts w:ascii="Times New Roman" w:hAnsi="Times New Roman" w:cs="Times New Roman"/>
          <w:sz w:val="28"/>
          <w:szCs w:val="28"/>
          <w:lang w:val="uk-UA"/>
        </w:rPr>
        <w:t xml:space="preserve">   31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73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76DC2" w:rsidRPr="001735E1" w:rsidRDefault="0094473D" w:rsidP="00876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pict>
          <v:line id="_x0000_s1029" style="position:absolute;z-index:251657216" from="27pt,1.9pt" to="48.6pt,1.9pt"/>
        </w:pict>
      </w:r>
      <w:r>
        <w:rPr>
          <w:lang w:val="uk-UA"/>
        </w:rPr>
        <w:pict>
          <v:line id="_x0000_s1030" style="position:absolute;z-index:251658240" from="58.7pt,0" to="116.3pt,0" o:allowincell="f"/>
        </w:pict>
      </w:r>
      <w:r w:rsidR="00876DC2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      м. Кременчук</w:t>
      </w:r>
    </w:p>
    <w:p w:rsidR="00172CC0" w:rsidRPr="001735E1" w:rsidRDefault="00172CC0" w:rsidP="00172C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CC0" w:rsidRPr="000F5F00" w:rsidRDefault="00172CC0" w:rsidP="0017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  </w:t>
      </w:r>
      <w:r w:rsidR="00B82FA4" w:rsidRPr="000F5F00">
        <w:rPr>
          <w:rFonts w:ascii="Times New Roman" w:hAnsi="Times New Roman" w:cs="Times New Roman"/>
          <w:b/>
          <w:sz w:val="28"/>
          <w:szCs w:val="28"/>
          <w:lang w:val="uk-UA"/>
        </w:rPr>
        <w:t>затвер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>дження проекту  землеустрою  щодо</w:t>
      </w:r>
    </w:p>
    <w:p w:rsidR="00172CC0" w:rsidRPr="000F5F00" w:rsidRDefault="00172CC0" w:rsidP="0017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(зміни)  меж   адміністративно-</w:t>
      </w:r>
    </w:p>
    <w:p w:rsidR="0018757A" w:rsidRPr="000F5F00" w:rsidRDefault="000712F6" w:rsidP="0007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одиниць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>с.  Писарщина</w:t>
      </w:r>
    </w:p>
    <w:p w:rsidR="0018757A" w:rsidRPr="000F5F00" w:rsidRDefault="00172CC0" w:rsidP="0007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Новознам’янської  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44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712F6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172CC0" w:rsidRPr="000F5F00" w:rsidRDefault="00172CC0" w:rsidP="0007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Кременчуцького   району   Полтавської </w:t>
      </w:r>
      <w:r w:rsidR="0018757A" w:rsidRPr="000F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F5F00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172CC0" w:rsidRPr="001735E1" w:rsidRDefault="00172CC0" w:rsidP="00172CC0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72CC0" w:rsidRPr="001735E1" w:rsidRDefault="00172CC0" w:rsidP="00AE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10, 173, 174, 175, 186 Земельного кодексу України, статтями 22, 25, 46 Закону України 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Про землеустрій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, пунктом 26 статті 43 Закону України 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, враховуючи лист Новознам’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>янської сільської ради №08-10/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>303 від 18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.2019р. про 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дження проекту землеустрою щодо встановлення (зміни) меж адміністративно</w:t>
      </w:r>
      <w:r w:rsidR="001735E1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ериторіальних одиниць с. 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>Писарщина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Новознам’янської сільської ради Кременчуцького району Полтавської області</w:t>
      </w:r>
      <w:r w:rsidRPr="00173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беручи до уваги</w:t>
      </w:r>
      <w:r w:rsidRPr="001735E1">
        <w:rPr>
          <w:rFonts w:ascii="Arial" w:eastAsia="Times New Roman" w:hAnsi="Arial" w:cs="Arial"/>
          <w:color w:val="515151"/>
          <w:sz w:val="20"/>
          <w:szCs w:val="20"/>
          <w:bdr w:val="none" w:sz="0" w:space="0" w:color="auto" w:frame="1"/>
          <w:lang w:val="uk-UA"/>
        </w:rPr>
        <w:t xml:space="preserve"> 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висновки постійної комісії районної ради з питань агропромислового комплексу, земельних відносин, надр та екології,</w:t>
      </w:r>
    </w:p>
    <w:p w:rsidR="00172CC0" w:rsidRPr="001735E1" w:rsidRDefault="00172CC0" w:rsidP="0017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C0" w:rsidRPr="001735E1" w:rsidRDefault="00AE653F" w:rsidP="00AE65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C0" w:rsidRPr="001735E1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172CC0" w:rsidRPr="001735E1" w:rsidRDefault="00172CC0" w:rsidP="0017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C0" w:rsidRPr="001735E1" w:rsidRDefault="00172CC0" w:rsidP="00AE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Новознам’янській сільській раді проект землеустрою щодо встановлення (зміни) меж адміністративно</w:t>
      </w:r>
      <w:r w:rsidR="001735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одиниць         </w:t>
      </w:r>
      <w:r w:rsidR="001735E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    с. 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>Писарщина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Новознам’янської сільської ради Кременчуцького району Полтавської області.</w:t>
      </w:r>
    </w:p>
    <w:p w:rsidR="00B82FA4" w:rsidRPr="001735E1" w:rsidRDefault="00AE653F" w:rsidP="00AE65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82FA4" w:rsidRPr="00173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>міськрайонному управлінню у Кременчуцькому районі та м.м. Кременчуці, Горішніх Плавнях головного управління відділу     Держгеокадастру в Полтавській області:</w:t>
      </w:r>
    </w:p>
    <w:p w:rsidR="00B82FA4" w:rsidRPr="001735E1" w:rsidRDefault="00B82FA4" w:rsidP="0094473D">
      <w:pPr>
        <w:tabs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зберігання </w:t>
      </w: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проекту землеустрою щодо встановлення  (зміни) меж адміністративно</w:t>
      </w:r>
      <w:r w:rsid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територіальних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одиниць 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0712F6" w:rsidRPr="001735E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57A" w:rsidRPr="001735E1">
        <w:rPr>
          <w:rFonts w:ascii="Times New Roman" w:hAnsi="Times New Roman" w:cs="Times New Roman"/>
          <w:sz w:val="28"/>
          <w:szCs w:val="28"/>
          <w:lang w:val="uk-UA"/>
        </w:rPr>
        <w:t>Писарщина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 xml:space="preserve"> Новознам’янської</w:t>
      </w:r>
      <w:r w:rsidR="00AE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5E1">
        <w:rPr>
          <w:rFonts w:ascii="Times New Roman" w:hAnsi="Times New Roman" w:cs="Times New Roman"/>
          <w:sz w:val="28"/>
          <w:szCs w:val="28"/>
          <w:lang w:val="uk-UA"/>
        </w:rPr>
        <w:t>сільської ради Кременчуцького району Полтавської області.</w:t>
      </w: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</w:t>
      </w:r>
    </w:p>
    <w:p w:rsidR="00B82FA4" w:rsidRPr="001735E1" w:rsidRDefault="00B82FA4" w:rsidP="00AE65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- </w:t>
      </w:r>
      <w:r w:rsidR="00AE65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</w:t>
      </w: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внести відповідні зміни до земельно</w:t>
      </w:r>
      <w:r w:rsid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Pr="001735E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облікової документації.</w:t>
      </w:r>
    </w:p>
    <w:p w:rsidR="00B82FA4" w:rsidRPr="001735E1" w:rsidRDefault="00B82FA4" w:rsidP="00AE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lastRenderedPageBreak/>
        <w:t>3. Контроль за виконанням даного рішення покласти на постійну комісію районної ради з питань агропромислового комплексу, земельних відносин, надр та екології.</w:t>
      </w:r>
    </w:p>
    <w:p w:rsidR="0094473D" w:rsidRDefault="0094473D" w:rsidP="00B8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73D" w:rsidRDefault="0094473D" w:rsidP="00B8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FA4" w:rsidRPr="001735E1" w:rsidRDefault="00B82FA4" w:rsidP="0094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5F00" w:rsidRPr="001735E1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B82FA4" w:rsidRPr="001735E1" w:rsidRDefault="0094473D" w:rsidP="00B8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0F5F00" w:rsidRPr="001735E1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="000F5F00">
        <w:rPr>
          <w:rFonts w:ascii="Times New Roman" w:hAnsi="Times New Roman" w:cs="Times New Roman"/>
          <w:sz w:val="28"/>
          <w:szCs w:val="28"/>
          <w:lang w:val="uk-UA"/>
        </w:rPr>
        <w:t>ндрій Д</w:t>
      </w:r>
      <w:r w:rsidR="00B82FA4" w:rsidRPr="001735E1">
        <w:rPr>
          <w:rFonts w:ascii="Times New Roman" w:hAnsi="Times New Roman" w:cs="Times New Roman"/>
          <w:sz w:val="28"/>
          <w:szCs w:val="28"/>
          <w:lang w:val="uk-UA"/>
        </w:rPr>
        <w:t>РОФА</w:t>
      </w:r>
    </w:p>
    <w:p w:rsidR="00B82FA4" w:rsidRPr="001735E1" w:rsidRDefault="00B82FA4" w:rsidP="00B82FA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FA4" w:rsidRPr="001735E1" w:rsidSect="009E5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CC0"/>
    <w:rsid w:val="000712F6"/>
    <w:rsid w:val="000F5F00"/>
    <w:rsid w:val="00106079"/>
    <w:rsid w:val="00172CC0"/>
    <w:rsid w:val="001735E1"/>
    <w:rsid w:val="0018757A"/>
    <w:rsid w:val="003D6A76"/>
    <w:rsid w:val="00556002"/>
    <w:rsid w:val="00876DC2"/>
    <w:rsid w:val="0092337D"/>
    <w:rsid w:val="0094473D"/>
    <w:rsid w:val="009E599F"/>
    <w:rsid w:val="00AE653F"/>
    <w:rsid w:val="00B82FA4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35F1A0"/>
  <w15:docId w15:val="{35BC669D-5416-45D7-B3CA-AC358F8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A76"/>
  </w:style>
  <w:style w:type="paragraph" w:styleId="1">
    <w:name w:val="heading 1"/>
    <w:basedOn w:val="a"/>
    <w:next w:val="a"/>
    <w:link w:val="10"/>
    <w:qFormat/>
    <w:rsid w:val="00172C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C0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72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72CC0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172CC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72CC0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B82FA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B8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8F4C-345C-4E18-841F-451648F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13</cp:revision>
  <cp:lastPrinted>2019-12-12T14:41:00Z</cp:lastPrinted>
  <dcterms:created xsi:type="dcterms:W3CDTF">2019-10-08T08:06:00Z</dcterms:created>
  <dcterms:modified xsi:type="dcterms:W3CDTF">2020-02-03T07:52:00Z</dcterms:modified>
</cp:coreProperties>
</file>