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3B" w:rsidRDefault="00F5603B" w:rsidP="00F5603B"/>
    <w:p w:rsidR="00F5603B" w:rsidRPr="00810EDD" w:rsidRDefault="00F5603B" w:rsidP="00F5603B">
      <w:pPr>
        <w:pStyle w:val="8"/>
        <w:rPr>
          <w:rFonts w:ascii="Calibri" w:hAnsi="Calibri"/>
          <w:sz w:val="32"/>
          <w:lang w:val="uk-UA"/>
        </w:rPr>
      </w:pPr>
      <w:r w:rsidRPr="00D84AEF"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5pt;height:54pt" o:ole="" fillcolor="window">
            <v:imagedata r:id="rId4" o:title=""/>
          </v:shape>
          <o:OLEObject Type="Embed" ProgID="MS_ClipArt_Gallery" ShapeID="_x0000_i1025" DrawAspect="Content" ObjectID="_1622892203" r:id="rId5"/>
        </w:object>
      </w:r>
    </w:p>
    <w:p w:rsidR="00F5603B" w:rsidRPr="00810EDD" w:rsidRDefault="00F5603B" w:rsidP="00F5603B">
      <w:pPr>
        <w:pStyle w:val="8"/>
        <w:rPr>
          <w:rFonts w:ascii="Calibri" w:hAnsi="Calibri"/>
          <w:sz w:val="32"/>
          <w:lang w:val="uk-UA"/>
        </w:rPr>
      </w:pPr>
    </w:p>
    <w:p w:rsidR="00F5603B" w:rsidRPr="00D84AEF" w:rsidRDefault="00F5603B" w:rsidP="00F5603B">
      <w:pPr>
        <w:pStyle w:val="8"/>
        <w:rPr>
          <w:rFonts w:ascii="Times New Roman" w:hAnsi="Times New Roman"/>
          <w:sz w:val="32"/>
          <w:lang w:val="uk-UA"/>
        </w:rPr>
      </w:pPr>
      <w:r w:rsidRPr="00D84AEF">
        <w:rPr>
          <w:sz w:val="32"/>
          <w:lang w:val="uk-UA"/>
        </w:rPr>
        <w:t>КРЕМЕНЧУЦЬКА РАЙОННА РАДА</w:t>
      </w:r>
    </w:p>
    <w:p w:rsidR="00F5603B" w:rsidRPr="00D84AEF" w:rsidRDefault="00F5603B" w:rsidP="00F5603B">
      <w:pPr>
        <w:ind w:left="210" w:right="-284"/>
        <w:jc w:val="center"/>
        <w:rPr>
          <w:rFonts w:ascii="Kudriashov" w:hAnsi="Kudriashov"/>
          <w:b/>
          <w:sz w:val="32"/>
        </w:rPr>
      </w:pPr>
      <w:r w:rsidRPr="00D84AEF">
        <w:rPr>
          <w:rFonts w:ascii="Kudriashov" w:hAnsi="Kudriashov"/>
          <w:b/>
          <w:sz w:val="32"/>
        </w:rPr>
        <w:t>ПОЛТАВСЬКОЇ ОБЛАСТІ</w:t>
      </w:r>
    </w:p>
    <w:p w:rsidR="00F5603B" w:rsidRPr="00A20D06" w:rsidRDefault="00F5603B" w:rsidP="00F5603B">
      <w:pPr>
        <w:pStyle w:val="1"/>
        <w:rPr>
          <w:sz w:val="16"/>
          <w:szCs w:val="16"/>
        </w:rPr>
      </w:pPr>
    </w:p>
    <w:p w:rsidR="00F5603B" w:rsidRPr="00D84AEF" w:rsidRDefault="00F5603B" w:rsidP="00F5603B">
      <w:pPr>
        <w:pStyle w:val="1"/>
      </w:pPr>
      <w:r w:rsidRPr="00D84AEF">
        <w:t xml:space="preserve">Р О З П О Р Я Д Ж Е Н </w:t>
      </w:r>
      <w:proofErr w:type="spellStart"/>
      <w:r w:rsidRPr="00D84AEF">
        <w:t>Н</w:t>
      </w:r>
      <w:proofErr w:type="spellEnd"/>
      <w:r w:rsidRPr="00D84AEF">
        <w:t xml:space="preserve"> Я</w:t>
      </w:r>
    </w:p>
    <w:p w:rsidR="00F5603B" w:rsidRPr="00D84AEF" w:rsidRDefault="00F5603B" w:rsidP="00F5603B">
      <w:pPr>
        <w:jc w:val="center"/>
        <w:rPr>
          <w:b/>
          <w:sz w:val="36"/>
        </w:rPr>
      </w:pPr>
      <w:r w:rsidRPr="00D84AEF">
        <w:rPr>
          <w:b/>
          <w:sz w:val="36"/>
        </w:rPr>
        <w:t>голови районної ради</w:t>
      </w:r>
    </w:p>
    <w:p w:rsidR="00F5603B" w:rsidRPr="00A20D06" w:rsidRDefault="00F5603B" w:rsidP="00F5603B">
      <w:pPr>
        <w:rPr>
          <w:b/>
          <w:sz w:val="20"/>
        </w:rPr>
      </w:pPr>
    </w:p>
    <w:p w:rsidR="00F5603B" w:rsidRPr="00D84AEF" w:rsidRDefault="00F5603B" w:rsidP="00F5603B">
      <w:pPr>
        <w:rPr>
          <w:szCs w:val="28"/>
          <w:u w:val="single"/>
        </w:rPr>
      </w:pPr>
      <w:r>
        <w:rPr>
          <w:szCs w:val="28"/>
          <w:u w:val="single"/>
        </w:rPr>
        <w:t>24.06.2019</w:t>
      </w:r>
      <w:r w:rsidRPr="00D84AEF">
        <w:rPr>
          <w:szCs w:val="28"/>
        </w:rPr>
        <w:t xml:space="preserve">                                                                                                </w:t>
      </w:r>
      <w:r>
        <w:rPr>
          <w:szCs w:val="28"/>
        </w:rPr>
        <w:t xml:space="preserve">     </w:t>
      </w:r>
      <w:r w:rsidRPr="00D84AEF">
        <w:rPr>
          <w:szCs w:val="28"/>
        </w:rPr>
        <w:t xml:space="preserve"> № </w:t>
      </w:r>
      <w:r>
        <w:rPr>
          <w:szCs w:val="28"/>
        </w:rPr>
        <w:t>44</w:t>
      </w:r>
      <w:r w:rsidRPr="00D84AEF">
        <w:rPr>
          <w:szCs w:val="28"/>
          <w:u w:val="single"/>
        </w:rPr>
        <w:t xml:space="preserve">      </w:t>
      </w:r>
    </w:p>
    <w:p w:rsidR="00F5603B" w:rsidRPr="00A20D06" w:rsidRDefault="00F5603B" w:rsidP="00F5603B">
      <w:pPr>
        <w:rPr>
          <w:sz w:val="16"/>
          <w:szCs w:val="16"/>
          <w:u w:val="single"/>
        </w:rPr>
      </w:pPr>
    </w:p>
    <w:p w:rsidR="00F5603B" w:rsidRDefault="00F5603B" w:rsidP="00F5603B">
      <w:pPr>
        <w:tabs>
          <w:tab w:val="left" w:pos="9360"/>
        </w:tabs>
        <w:ind w:right="4571"/>
        <w:rPr>
          <w:b/>
          <w:bCs/>
          <w:szCs w:val="28"/>
        </w:rPr>
      </w:pPr>
      <w:r w:rsidRPr="00785DF8">
        <w:rPr>
          <w:b/>
          <w:bCs/>
          <w:szCs w:val="28"/>
        </w:rPr>
        <w:t xml:space="preserve">Про </w:t>
      </w:r>
      <w:r>
        <w:rPr>
          <w:b/>
          <w:bCs/>
          <w:szCs w:val="28"/>
        </w:rPr>
        <w:t>нагородження грамотою Кременчуцької районної ради</w:t>
      </w:r>
    </w:p>
    <w:p w:rsidR="00F5603B" w:rsidRPr="00785DF8" w:rsidRDefault="00F5603B" w:rsidP="00F5603B">
      <w:pPr>
        <w:tabs>
          <w:tab w:val="left" w:pos="9360"/>
        </w:tabs>
        <w:ind w:right="4571"/>
        <w:rPr>
          <w:b/>
        </w:rPr>
      </w:pPr>
      <w:r>
        <w:rPr>
          <w:b/>
          <w:bCs/>
          <w:szCs w:val="28"/>
        </w:rPr>
        <w:t>до Дня  Конституції України</w:t>
      </w:r>
    </w:p>
    <w:p w:rsidR="00F5603B" w:rsidRDefault="00F5603B" w:rsidP="00F5603B">
      <w:pPr>
        <w:tabs>
          <w:tab w:val="left" w:pos="993"/>
        </w:tabs>
        <w:jc w:val="both"/>
      </w:pPr>
      <w:r>
        <w:tab/>
      </w:r>
    </w:p>
    <w:p w:rsidR="00F5603B" w:rsidRDefault="00F5603B" w:rsidP="00F5603B">
      <w:pPr>
        <w:tabs>
          <w:tab w:val="left" w:pos="993"/>
        </w:tabs>
        <w:jc w:val="both"/>
      </w:pPr>
      <w:r>
        <w:tab/>
        <w:t xml:space="preserve">На виконання власних повноважень, керуючись ст.42 Закону України «Про місцеве самоврядування в Україні» та враховуючи клопотання начальника відділу освіти , сім’ї, молоді та спорту Кременчуцької районної державної адміністрації </w:t>
      </w:r>
      <w:proofErr w:type="spellStart"/>
      <w:r>
        <w:t>О.Г.Семерянін</w:t>
      </w:r>
      <w:proofErr w:type="spellEnd"/>
      <w:r>
        <w:t>:</w:t>
      </w:r>
    </w:p>
    <w:p w:rsidR="00F5603B" w:rsidRDefault="00F5603B" w:rsidP="00F5603B">
      <w:pPr>
        <w:tabs>
          <w:tab w:val="left" w:pos="993"/>
        </w:tabs>
        <w:jc w:val="both"/>
      </w:pPr>
    </w:p>
    <w:p w:rsidR="00F5603B" w:rsidRDefault="00F5603B" w:rsidP="00F5603B">
      <w:pPr>
        <w:tabs>
          <w:tab w:val="left" w:pos="993"/>
        </w:tabs>
        <w:jc w:val="both"/>
      </w:pPr>
      <w:r>
        <w:t>1. Нагородити грамотою Кременчуцької районної ради  за високу професійну майстерність, уміле впровадження нових ідей, досягнуті успіхи у справі навчання і виховання підростаючого покоління, ініціативність, активну життєву позицію та з нагоди Дня Конституції :</w:t>
      </w:r>
    </w:p>
    <w:p w:rsidR="00F5603B" w:rsidRDefault="00F5603B" w:rsidP="00F5603B">
      <w:pPr>
        <w:tabs>
          <w:tab w:val="left" w:pos="993"/>
        </w:tabs>
        <w:jc w:val="both"/>
      </w:pPr>
      <w:r>
        <w:t xml:space="preserve">1.1. </w:t>
      </w:r>
      <w:proofErr w:type="spellStart"/>
      <w:r>
        <w:rPr>
          <w:b/>
        </w:rPr>
        <w:t>Бегіян</w:t>
      </w:r>
      <w:proofErr w:type="spellEnd"/>
      <w:r>
        <w:rPr>
          <w:b/>
        </w:rPr>
        <w:t xml:space="preserve"> Оксану Іванівну –</w:t>
      </w:r>
      <w:r>
        <w:t xml:space="preserve"> вчителя початкових класів Малокохнівської загальноосвітньої школи І-ІІ ступенів Кременчуцької районної ради;</w:t>
      </w:r>
    </w:p>
    <w:p w:rsidR="00F5603B" w:rsidRDefault="00F5603B" w:rsidP="00F5603B">
      <w:pPr>
        <w:tabs>
          <w:tab w:val="left" w:pos="993"/>
        </w:tabs>
        <w:jc w:val="both"/>
      </w:pPr>
      <w:r>
        <w:t xml:space="preserve">1.2. </w:t>
      </w:r>
      <w:proofErr w:type="spellStart"/>
      <w:r>
        <w:rPr>
          <w:b/>
        </w:rPr>
        <w:t>Деменко</w:t>
      </w:r>
      <w:proofErr w:type="spellEnd"/>
      <w:r>
        <w:rPr>
          <w:b/>
        </w:rPr>
        <w:t xml:space="preserve"> Олену Олександрівну </w:t>
      </w:r>
      <w:r>
        <w:t xml:space="preserve">– вчителя зарубіжної літератури Кам’янопотоківської загальноосвітньої школи І-ІІІ ступенів ім. </w:t>
      </w:r>
    </w:p>
    <w:p w:rsidR="00F5603B" w:rsidRDefault="00F5603B" w:rsidP="00F5603B">
      <w:pPr>
        <w:tabs>
          <w:tab w:val="left" w:pos="993"/>
        </w:tabs>
        <w:jc w:val="both"/>
      </w:pPr>
      <w:r>
        <w:t xml:space="preserve">М.С. </w:t>
      </w:r>
      <w:proofErr w:type="spellStart"/>
      <w:r>
        <w:t>Новохатька</w:t>
      </w:r>
      <w:proofErr w:type="spellEnd"/>
      <w:r>
        <w:t xml:space="preserve"> Кременчуцької районної ради;</w:t>
      </w:r>
    </w:p>
    <w:p w:rsidR="00F5603B" w:rsidRDefault="00F5603B" w:rsidP="00F5603B">
      <w:pPr>
        <w:tabs>
          <w:tab w:val="left" w:pos="993"/>
        </w:tabs>
        <w:jc w:val="both"/>
      </w:pPr>
      <w:r>
        <w:t xml:space="preserve"> 1.3. </w:t>
      </w:r>
      <w:proofErr w:type="spellStart"/>
      <w:r>
        <w:rPr>
          <w:b/>
        </w:rPr>
        <w:t>Панікарську</w:t>
      </w:r>
      <w:proofErr w:type="spellEnd"/>
      <w:r>
        <w:rPr>
          <w:b/>
        </w:rPr>
        <w:t xml:space="preserve"> Наталію </w:t>
      </w:r>
      <w:proofErr w:type="spellStart"/>
      <w:r>
        <w:rPr>
          <w:b/>
        </w:rPr>
        <w:t>Вячеславівну</w:t>
      </w:r>
      <w:proofErr w:type="spellEnd"/>
      <w:r>
        <w:rPr>
          <w:b/>
        </w:rPr>
        <w:t xml:space="preserve">  </w:t>
      </w:r>
      <w:r>
        <w:t>–  практичного психолога Чечелевської загальноосвітньої школи І-ІІІ ступенів Кременчуцької районної ради;</w:t>
      </w:r>
    </w:p>
    <w:p w:rsidR="00F5603B" w:rsidRDefault="00F5603B" w:rsidP="00F5603B">
      <w:pPr>
        <w:tabs>
          <w:tab w:val="left" w:pos="993"/>
        </w:tabs>
        <w:jc w:val="both"/>
      </w:pPr>
      <w:r>
        <w:t xml:space="preserve"> 1.4. </w:t>
      </w:r>
      <w:proofErr w:type="spellStart"/>
      <w:r>
        <w:rPr>
          <w:b/>
        </w:rPr>
        <w:t>Сосу</w:t>
      </w:r>
      <w:proofErr w:type="spellEnd"/>
      <w:r>
        <w:rPr>
          <w:b/>
        </w:rPr>
        <w:t xml:space="preserve"> Віру Іванівну – </w:t>
      </w:r>
      <w:r w:rsidRPr="00A33EF0">
        <w:t>заступника директора з навчально-виховної роботи Салівської загальноосвітньої школи І-ІІІ ступенів Кременчуцької районної ради;</w:t>
      </w:r>
    </w:p>
    <w:p w:rsidR="00F5603B" w:rsidRDefault="00F5603B" w:rsidP="00F5603B">
      <w:pPr>
        <w:tabs>
          <w:tab w:val="left" w:pos="993"/>
        </w:tabs>
        <w:jc w:val="both"/>
      </w:pPr>
      <w:r>
        <w:t>1.5.</w:t>
      </w:r>
      <w:r w:rsidRPr="00A33EF0">
        <w:rPr>
          <w:b/>
        </w:rPr>
        <w:t>Слабко Ірину Олексіївну</w:t>
      </w:r>
      <w:r>
        <w:t xml:space="preserve"> – вчителя географії </w:t>
      </w:r>
      <w:proofErr w:type="spellStart"/>
      <w:r>
        <w:t>Садківської</w:t>
      </w:r>
      <w:proofErr w:type="spellEnd"/>
      <w:r>
        <w:t xml:space="preserve"> загальноосвітньої школи І-ІІІ ступенів Кременчуцької районної ради;</w:t>
      </w:r>
    </w:p>
    <w:p w:rsidR="00F5603B" w:rsidRDefault="00F5603B" w:rsidP="00F5603B">
      <w:pPr>
        <w:tabs>
          <w:tab w:val="left" w:pos="993"/>
        </w:tabs>
        <w:jc w:val="both"/>
      </w:pPr>
      <w:r>
        <w:t xml:space="preserve">1.6. </w:t>
      </w:r>
      <w:proofErr w:type="spellStart"/>
      <w:r w:rsidRPr="00F1172B">
        <w:rPr>
          <w:b/>
        </w:rPr>
        <w:t>Кулявіну</w:t>
      </w:r>
      <w:proofErr w:type="spellEnd"/>
      <w:r w:rsidRPr="00F1172B">
        <w:rPr>
          <w:b/>
        </w:rPr>
        <w:t xml:space="preserve"> Світлану  Петрівну</w:t>
      </w:r>
      <w:r>
        <w:t xml:space="preserve"> – учителя початкових класів </w:t>
      </w:r>
      <w:proofErr w:type="spellStart"/>
      <w:r>
        <w:t>Ялинцівського</w:t>
      </w:r>
      <w:proofErr w:type="spellEnd"/>
      <w:r>
        <w:t xml:space="preserve"> навчально- виховного комплексу Кременчуцької районної ради;</w:t>
      </w:r>
    </w:p>
    <w:p w:rsidR="00F5603B" w:rsidRDefault="00F5603B" w:rsidP="00F5603B">
      <w:pPr>
        <w:tabs>
          <w:tab w:val="left" w:pos="993"/>
        </w:tabs>
        <w:jc w:val="both"/>
      </w:pPr>
      <w:r>
        <w:t>1.7.</w:t>
      </w:r>
      <w:r w:rsidRPr="00F1172B">
        <w:rPr>
          <w:b/>
        </w:rPr>
        <w:t>Ухналь Людмилу Дмитрівну</w:t>
      </w:r>
      <w:r>
        <w:t xml:space="preserve"> – учителя географії Потоківської загальноосвітньої школи І-ІІ ступенів кременчуцької районної ради;</w:t>
      </w:r>
    </w:p>
    <w:p w:rsidR="00F5603B" w:rsidRDefault="00F5603B" w:rsidP="00F5603B">
      <w:pPr>
        <w:tabs>
          <w:tab w:val="left" w:pos="993"/>
        </w:tabs>
        <w:jc w:val="both"/>
      </w:pPr>
      <w:r>
        <w:t xml:space="preserve">1.8. </w:t>
      </w:r>
      <w:proofErr w:type="spellStart"/>
      <w:r w:rsidRPr="00F1172B">
        <w:rPr>
          <w:b/>
        </w:rPr>
        <w:t>Книгіна</w:t>
      </w:r>
      <w:proofErr w:type="spellEnd"/>
      <w:r w:rsidRPr="00F1172B">
        <w:rPr>
          <w:b/>
        </w:rPr>
        <w:t xml:space="preserve"> Наума Юхимовича</w:t>
      </w:r>
      <w:r>
        <w:rPr>
          <w:b/>
        </w:rPr>
        <w:t xml:space="preserve"> </w:t>
      </w:r>
      <w:r>
        <w:t>- учителя фізичної культури Білецьківського навчально-виховного комплексу Кременчуцької районної ради;</w:t>
      </w:r>
    </w:p>
    <w:p w:rsidR="00F5603B" w:rsidRDefault="00F5603B" w:rsidP="00F5603B">
      <w:pPr>
        <w:tabs>
          <w:tab w:val="left" w:pos="993"/>
        </w:tabs>
        <w:jc w:val="both"/>
      </w:pPr>
      <w:r>
        <w:t>1.9.</w:t>
      </w:r>
      <w:r>
        <w:rPr>
          <w:b/>
        </w:rPr>
        <w:t>Білоуса Яна</w:t>
      </w:r>
      <w:r w:rsidRPr="00F1172B">
        <w:rPr>
          <w:b/>
        </w:rPr>
        <w:t xml:space="preserve"> Костянтиновича</w:t>
      </w:r>
      <w:r>
        <w:t xml:space="preserve"> – тренера-викладача Дитячо-юнацької спортивної школи Кременчуцької районної ради.</w:t>
      </w:r>
    </w:p>
    <w:p w:rsidR="00F5603B" w:rsidRPr="00A33EF0" w:rsidRDefault="00F5603B" w:rsidP="00F5603B">
      <w:pPr>
        <w:tabs>
          <w:tab w:val="left" w:pos="993"/>
        </w:tabs>
        <w:jc w:val="both"/>
      </w:pPr>
    </w:p>
    <w:p w:rsidR="00F5603B" w:rsidRDefault="00F5603B" w:rsidP="00F5603B">
      <w:pPr>
        <w:tabs>
          <w:tab w:val="left" w:pos="993"/>
        </w:tabs>
        <w:jc w:val="both"/>
      </w:pPr>
      <w:r>
        <w:t xml:space="preserve">2. </w:t>
      </w:r>
      <w:r>
        <w:rPr>
          <w:lang w:val="ru-RU"/>
        </w:rPr>
        <w:t>Пров</w:t>
      </w:r>
      <w:proofErr w:type="spellStart"/>
      <w:r>
        <w:t>ідному</w:t>
      </w:r>
      <w:proofErr w:type="spellEnd"/>
      <w:r>
        <w:t xml:space="preserve"> спеціалісту загального відділу Гринь С.С. підготувати грамоти. </w:t>
      </w:r>
    </w:p>
    <w:p w:rsidR="00F5603B" w:rsidRDefault="00F5603B" w:rsidP="00F5603B">
      <w:pPr>
        <w:tabs>
          <w:tab w:val="left" w:pos="993"/>
        </w:tabs>
        <w:jc w:val="both"/>
      </w:pPr>
      <w:r>
        <w:t xml:space="preserve">3. Контроль за виконанням даного розпорядження залишаю за собою. </w:t>
      </w:r>
    </w:p>
    <w:p w:rsidR="00F5603B" w:rsidRDefault="00F5603B" w:rsidP="00F5603B">
      <w:pPr>
        <w:tabs>
          <w:tab w:val="left" w:pos="993"/>
        </w:tabs>
        <w:jc w:val="both"/>
      </w:pPr>
    </w:p>
    <w:p w:rsidR="00F5603B" w:rsidRDefault="00F5603B" w:rsidP="00F5603B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F5603B" w:rsidRPr="00D84AEF" w:rsidRDefault="00F5603B" w:rsidP="00F5603B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D84AEF">
        <w:rPr>
          <w:szCs w:val="28"/>
        </w:rPr>
        <w:t xml:space="preserve"> ГОЛОВА</w:t>
      </w:r>
    </w:p>
    <w:p w:rsidR="00F5603B" w:rsidRDefault="00F5603B" w:rsidP="00F5603B">
      <w:pPr>
        <w:jc w:val="both"/>
        <w:rPr>
          <w:szCs w:val="28"/>
        </w:rPr>
      </w:pPr>
      <w:r w:rsidRPr="00D84AEF">
        <w:rPr>
          <w:szCs w:val="28"/>
        </w:rPr>
        <w:t xml:space="preserve">   РАЙОННОЇ РАДИ</w:t>
      </w:r>
      <w:r w:rsidRPr="00D84AEF">
        <w:rPr>
          <w:szCs w:val="28"/>
        </w:rPr>
        <w:tab/>
      </w:r>
      <w:r w:rsidRPr="00D84AEF">
        <w:rPr>
          <w:szCs w:val="28"/>
        </w:rPr>
        <w:tab/>
      </w:r>
      <w:r w:rsidRPr="00D84AEF">
        <w:rPr>
          <w:szCs w:val="28"/>
        </w:rPr>
        <w:tab/>
        <w:t xml:space="preserve">                                        </w:t>
      </w:r>
      <w:r>
        <w:rPr>
          <w:szCs w:val="28"/>
        </w:rPr>
        <w:t xml:space="preserve">      А</w:t>
      </w:r>
      <w:r w:rsidRPr="00D84AEF">
        <w:rPr>
          <w:szCs w:val="28"/>
        </w:rPr>
        <w:t>.</w:t>
      </w:r>
      <w:r>
        <w:rPr>
          <w:szCs w:val="28"/>
        </w:rPr>
        <w:t>О</w:t>
      </w:r>
      <w:r w:rsidRPr="00D84AEF">
        <w:rPr>
          <w:szCs w:val="28"/>
        </w:rPr>
        <w:t>.</w:t>
      </w:r>
      <w:r>
        <w:rPr>
          <w:szCs w:val="28"/>
        </w:rPr>
        <w:t>ДРОФА</w:t>
      </w: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Default="00F5603B" w:rsidP="00F5603B">
      <w:pPr>
        <w:jc w:val="center"/>
      </w:pPr>
    </w:p>
    <w:p w:rsidR="00F5603B" w:rsidRPr="00D83A33" w:rsidRDefault="00F5603B" w:rsidP="00F5603B">
      <w:pPr>
        <w:jc w:val="center"/>
      </w:pPr>
      <w:r w:rsidRPr="00D83A33">
        <w:lastRenderedPageBreak/>
        <w:t>ПІДГОТОВЛЕНО:</w:t>
      </w:r>
    </w:p>
    <w:p w:rsidR="00F5603B" w:rsidRDefault="00F5603B" w:rsidP="00F5603B"/>
    <w:p w:rsidR="00F5603B" w:rsidRPr="00D83A33" w:rsidRDefault="00F5603B" w:rsidP="00F5603B">
      <w:r>
        <w:t>Провідний спеціаліст загального</w:t>
      </w:r>
      <w:r w:rsidRPr="00D83A33">
        <w:t xml:space="preserve"> </w:t>
      </w:r>
    </w:p>
    <w:p w:rsidR="00F5603B" w:rsidRPr="00D83A33" w:rsidRDefault="00F5603B" w:rsidP="00F5603B">
      <w:r w:rsidRPr="00D83A33">
        <w:t xml:space="preserve">відділу районної ради                                                       </w:t>
      </w:r>
      <w:r>
        <w:t xml:space="preserve">     С.С. Гринь</w:t>
      </w:r>
    </w:p>
    <w:p w:rsidR="00F5603B" w:rsidRPr="00D83A33" w:rsidRDefault="00F5603B" w:rsidP="00F5603B"/>
    <w:p w:rsidR="00F5603B" w:rsidRPr="00D83A33" w:rsidRDefault="00F5603B" w:rsidP="00F5603B"/>
    <w:p w:rsidR="00F5603B" w:rsidRPr="00D83A33" w:rsidRDefault="00F5603B" w:rsidP="00F5603B"/>
    <w:p w:rsidR="00F5603B" w:rsidRPr="00D83A33" w:rsidRDefault="00F5603B" w:rsidP="00F5603B">
      <w:pPr>
        <w:jc w:val="center"/>
      </w:pPr>
      <w:r w:rsidRPr="00D83A33">
        <w:t>ПОГОДЖЕНО:</w:t>
      </w:r>
    </w:p>
    <w:p w:rsidR="00F5603B" w:rsidRPr="00D83A33" w:rsidRDefault="00F5603B" w:rsidP="00F5603B"/>
    <w:p w:rsidR="00F5603B" w:rsidRPr="00F828E0" w:rsidRDefault="00F5603B" w:rsidP="00F5603B">
      <w:pPr>
        <w:jc w:val="both"/>
        <w:rPr>
          <w:szCs w:val="28"/>
        </w:rPr>
      </w:pPr>
      <w:r w:rsidRPr="00F828E0">
        <w:rPr>
          <w:szCs w:val="28"/>
        </w:rPr>
        <w:t>Заступник голови</w:t>
      </w:r>
    </w:p>
    <w:p w:rsidR="00F5603B" w:rsidRPr="00F828E0" w:rsidRDefault="00F5603B" w:rsidP="00F5603B">
      <w:pPr>
        <w:jc w:val="both"/>
        <w:rPr>
          <w:szCs w:val="28"/>
          <w:lang w:val="ru-RU"/>
        </w:rPr>
      </w:pPr>
      <w:r w:rsidRPr="00F828E0">
        <w:rPr>
          <w:szCs w:val="28"/>
        </w:rPr>
        <w:t xml:space="preserve">районної </w:t>
      </w:r>
      <w:r>
        <w:rPr>
          <w:szCs w:val="28"/>
        </w:rPr>
        <w:t>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Pr="00F828E0">
        <w:rPr>
          <w:szCs w:val="28"/>
        </w:rPr>
        <w:t>Е.І. Скляревський</w:t>
      </w:r>
    </w:p>
    <w:p w:rsidR="00F5603B" w:rsidRPr="00D83A33" w:rsidRDefault="00F5603B" w:rsidP="00F5603B">
      <w:pPr>
        <w:tabs>
          <w:tab w:val="left" w:pos="448"/>
        </w:tabs>
        <w:rPr>
          <w:szCs w:val="28"/>
        </w:rPr>
      </w:pPr>
    </w:p>
    <w:p w:rsidR="00F5603B" w:rsidRPr="00D83A33" w:rsidRDefault="00F5603B" w:rsidP="00F5603B">
      <w:r w:rsidRPr="00D83A33">
        <w:t>Начальник юридичного відділу</w:t>
      </w:r>
    </w:p>
    <w:p w:rsidR="00F5603B" w:rsidRDefault="00F5603B" w:rsidP="00F5603B">
      <w:r w:rsidRPr="00D83A33">
        <w:t xml:space="preserve">районної ради                                                       </w:t>
      </w:r>
      <w:r>
        <w:t xml:space="preserve">                 </w:t>
      </w:r>
      <w:r w:rsidRPr="00D83A33">
        <w:t xml:space="preserve"> Н.В.</w:t>
      </w:r>
      <w:r>
        <w:t xml:space="preserve"> </w:t>
      </w:r>
      <w:r w:rsidRPr="00D83A33">
        <w:t>Цюпа</w:t>
      </w:r>
    </w:p>
    <w:p w:rsidR="00F5603B" w:rsidRDefault="00F5603B" w:rsidP="00F5603B"/>
    <w:p w:rsidR="00F5603B" w:rsidRPr="00F828E0" w:rsidRDefault="00F5603B" w:rsidP="00F5603B">
      <w:pPr>
        <w:rPr>
          <w:lang w:val="ru-RU"/>
        </w:rPr>
      </w:pPr>
    </w:p>
    <w:p w:rsidR="00F5603B" w:rsidRPr="00D83A33" w:rsidRDefault="00F5603B" w:rsidP="00F5603B">
      <w:r w:rsidRPr="00D83A33">
        <w:t>Начальник загального відділу</w:t>
      </w:r>
    </w:p>
    <w:p w:rsidR="00F5603B" w:rsidRPr="00D83A33" w:rsidRDefault="00F5603B" w:rsidP="00F5603B">
      <w:r w:rsidRPr="00D83A33">
        <w:t xml:space="preserve">районної ради                                                                           В.В. </w:t>
      </w:r>
      <w:proofErr w:type="spellStart"/>
      <w:r w:rsidRPr="00D83A33">
        <w:t>Хорощак</w:t>
      </w:r>
      <w:proofErr w:type="spellEnd"/>
      <w:r w:rsidRPr="00D83A33">
        <w:t xml:space="preserve"> </w:t>
      </w:r>
    </w:p>
    <w:p w:rsidR="00F5603B" w:rsidRPr="00D83A33" w:rsidRDefault="00F5603B" w:rsidP="00F5603B">
      <w:pPr>
        <w:tabs>
          <w:tab w:val="left" w:pos="1800"/>
        </w:tabs>
      </w:pPr>
      <w:r>
        <w:tab/>
      </w:r>
    </w:p>
    <w:p w:rsidR="00F5603B" w:rsidRDefault="00F5603B" w:rsidP="00F5603B"/>
    <w:p w:rsidR="00F5603B" w:rsidRDefault="00F5603B" w:rsidP="00F5603B">
      <w:pPr>
        <w:jc w:val="center"/>
      </w:pPr>
    </w:p>
    <w:p w:rsidR="00F5603B" w:rsidRDefault="00F5603B" w:rsidP="00F5603B"/>
    <w:p w:rsidR="00F5603B" w:rsidRDefault="00F5603B" w:rsidP="00F5603B">
      <w:pPr>
        <w:jc w:val="both"/>
        <w:rPr>
          <w:szCs w:val="28"/>
        </w:rPr>
      </w:pPr>
    </w:p>
    <w:p w:rsidR="00F5603B" w:rsidRDefault="00F5603B" w:rsidP="00F5603B">
      <w:pPr>
        <w:jc w:val="both"/>
        <w:rPr>
          <w:szCs w:val="28"/>
        </w:rPr>
      </w:pPr>
    </w:p>
    <w:p w:rsidR="00F5603B" w:rsidRDefault="00F5603B" w:rsidP="00F5603B">
      <w:pPr>
        <w:jc w:val="both"/>
        <w:rPr>
          <w:szCs w:val="28"/>
        </w:rPr>
      </w:pPr>
    </w:p>
    <w:p w:rsidR="00F5603B" w:rsidRDefault="00F5603B" w:rsidP="00F5603B">
      <w:pPr>
        <w:jc w:val="both"/>
        <w:rPr>
          <w:szCs w:val="28"/>
        </w:rPr>
      </w:pPr>
    </w:p>
    <w:p w:rsidR="00F5603B" w:rsidRDefault="00F5603B" w:rsidP="00F5603B">
      <w:pPr>
        <w:jc w:val="both"/>
        <w:rPr>
          <w:szCs w:val="28"/>
        </w:rPr>
      </w:pPr>
    </w:p>
    <w:p w:rsidR="00F5603B" w:rsidRDefault="00F5603B" w:rsidP="00F5603B"/>
    <w:p w:rsidR="00F5603B" w:rsidRDefault="00F5603B" w:rsidP="00F5603B">
      <w:pPr>
        <w:rPr>
          <w:b/>
          <w:sz w:val="20"/>
        </w:rPr>
      </w:pPr>
    </w:p>
    <w:p w:rsidR="003A7F50" w:rsidRDefault="003A7F50">
      <w:bookmarkStart w:id="0" w:name="_GoBack"/>
      <w:bookmarkEnd w:id="0"/>
    </w:p>
    <w:sectPr w:rsidR="003A7F50" w:rsidSect="002C5950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4"/>
    <w:rsid w:val="003A7F50"/>
    <w:rsid w:val="00AE3404"/>
    <w:rsid w:val="00F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E5450-7288-4124-B3EB-5BFF61B1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5603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F5603B"/>
    <w:pPr>
      <w:keepNext/>
      <w:ind w:left="210" w:right="-284"/>
      <w:jc w:val="center"/>
      <w:outlineLvl w:val="7"/>
    </w:pPr>
    <w:rPr>
      <w:rFonts w:ascii="Kudriashov" w:hAnsi="Kudriashov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03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F5603B"/>
    <w:rPr>
      <w:rFonts w:ascii="Kudriashov" w:eastAsia="Times New Roman" w:hAnsi="Kudriashov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2019-06-24T11:37:00Z</dcterms:created>
  <dcterms:modified xsi:type="dcterms:W3CDTF">2019-06-24T11:37:00Z</dcterms:modified>
</cp:coreProperties>
</file>