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D9" w:rsidRDefault="008369D9" w:rsidP="00252B07">
      <w:pPr>
        <w:ind w:right="-1"/>
        <w:jc w:val="center"/>
        <w:rPr>
          <w:rFonts w:asciiTheme="minorHAnsi" w:hAnsiTheme="minorHAnsi"/>
          <w:b/>
          <w:sz w:val="32"/>
          <w:szCs w:val="20"/>
          <w:lang w:val="uk-UA"/>
        </w:rPr>
      </w:pPr>
      <w:r w:rsidRPr="008369D9">
        <w:rPr>
          <w:noProof/>
          <w:sz w:val="28"/>
          <w:szCs w:val="28"/>
          <w:lang w:val="uk-UA" w:eastAsia="uk-UA"/>
        </w:rPr>
        <w:drawing>
          <wp:inline distT="0" distB="0" distL="0" distR="0" wp14:anchorId="0B92369D" wp14:editId="0345E9F9">
            <wp:extent cx="427990" cy="61277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6B" w:rsidRPr="00941CE3" w:rsidRDefault="0060176B" w:rsidP="00252B07">
      <w:pPr>
        <w:ind w:right="-1"/>
        <w:jc w:val="center"/>
        <w:rPr>
          <w:b/>
          <w:sz w:val="32"/>
          <w:szCs w:val="20"/>
          <w:lang w:val="uk-UA"/>
        </w:rPr>
      </w:pPr>
      <w:r w:rsidRPr="00941CE3">
        <w:rPr>
          <w:rFonts w:ascii="Kudriashov" w:hAnsi="Kudriashov"/>
          <w:b/>
          <w:sz w:val="32"/>
          <w:szCs w:val="20"/>
          <w:lang w:val="uk-UA"/>
        </w:rPr>
        <w:t>КРЕМЕНЧУЦЬКА РАЙОННА РАДА</w:t>
      </w:r>
    </w:p>
    <w:p w:rsidR="00B65EEB" w:rsidRPr="00B65EEB" w:rsidRDefault="00B65EEB" w:rsidP="00252B07">
      <w:pPr>
        <w:ind w:right="-1"/>
        <w:jc w:val="center"/>
        <w:rPr>
          <w:b/>
          <w:sz w:val="32"/>
          <w:szCs w:val="20"/>
          <w:lang w:val="uk-UA"/>
        </w:rPr>
      </w:pPr>
      <w:r w:rsidRPr="00B65EEB">
        <w:rPr>
          <w:b/>
          <w:sz w:val="32"/>
          <w:szCs w:val="20"/>
          <w:lang w:val="uk-UA"/>
        </w:rPr>
        <w:t>ПОЛТАВСЬКОЇ ОБЛАСТІ</w:t>
      </w:r>
    </w:p>
    <w:p w:rsidR="00B65EEB" w:rsidRDefault="00B65EEB" w:rsidP="00252B07">
      <w:pPr>
        <w:keepNext/>
        <w:ind w:right="-1"/>
        <w:jc w:val="center"/>
        <w:outlineLvl w:val="0"/>
        <w:rPr>
          <w:b/>
          <w:sz w:val="32"/>
          <w:szCs w:val="32"/>
          <w:lang w:val="uk-UA"/>
        </w:rPr>
      </w:pPr>
    </w:p>
    <w:p w:rsidR="0060176B" w:rsidRPr="00941CE3" w:rsidRDefault="0060176B" w:rsidP="00252B07">
      <w:pPr>
        <w:keepNext/>
        <w:ind w:right="-1"/>
        <w:jc w:val="center"/>
        <w:outlineLvl w:val="0"/>
        <w:rPr>
          <w:b/>
          <w:sz w:val="32"/>
          <w:szCs w:val="32"/>
          <w:lang w:val="uk-UA"/>
        </w:rPr>
      </w:pPr>
      <w:r w:rsidRPr="00941CE3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941CE3">
        <w:rPr>
          <w:b/>
          <w:sz w:val="32"/>
          <w:szCs w:val="32"/>
          <w:lang w:val="uk-UA"/>
        </w:rPr>
        <w:t>Н</w:t>
      </w:r>
      <w:proofErr w:type="spellEnd"/>
      <w:r w:rsidRPr="00941CE3">
        <w:rPr>
          <w:b/>
          <w:sz w:val="32"/>
          <w:szCs w:val="32"/>
          <w:lang w:val="uk-UA"/>
        </w:rPr>
        <w:t xml:space="preserve"> Я</w:t>
      </w:r>
    </w:p>
    <w:p w:rsidR="0060176B" w:rsidRPr="00941CE3" w:rsidRDefault="0060176B" w:rsidP="00252B07">
      <w:pPr>
        <w:ind w:right="-1"/>
        <w:jc w:val="center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ГОЛОВИ РАЙОННОЇ РАДИ</w:t>
      </w:r>
    </w:p>
    <w:p w:rsidR="0060176B" w:rsidRPr="00941CE3" w:rsidRDefault="0060176B" w:rsidP="00252B07">
      <w:pPr>
        <w:ind w:right="-1"/>
        <w:jc w:val="center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 ОСНОВНОЇ ДІЯЛЬНОСТІ</w:t>
      </w:r>
    </w:p>
    <w:p w:rsidR="0060176B" w:rsidRPr="00C519A1" w:rsidRDefault="008F47A7" w:rsidP="0060176B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C519A1" w:rsidRPr="009F4413">
        <w:rPr>
          <w:sz w:val="28"/>
          <w:szCs w:val="28"/>
          <w:u w:val="single"/>
          <w:lang w:val="uk-UA"/>
        </w:rPr>
        <w:t>5</w:t>
      </w:r>
      <w:r w:rsidR="000A2335" w:rsidRPr="00941CE3">
        <w:rPr>
          <w:sz w:val="28"/>
          <w:szCs w:val="28"/>
          <w:u w:val="single"/>
          <w:lang w:val="uk-UA"/>
        </w:rPr>
        <w:t>.0</w:t>
      </w:r>
      <w:r w:rsidR="008535D6" w:rsidRPr="00941CE3">
        <w:rPr>
          <w:sz w:val="28"/>
          <w:szCs w:val="28"/>
          <w:u w:val="single"/>
          <w:lang w:val="uk-UA"/>
        </w:rPr>
        <w:t>7</w:t>
      </w:r>
      <w:r w:rsidR="00D91CF2" w:rsidRPr="00941CE3">
        <w:rPr>
          <w:sz w:val="28"/>
          <w:szCs w:val="28"/>
          <w:u w:val="single"/>
          <w:lang w:val="uk-UA"/>
        </w:rPr>
        <w:t>.</w:t>
      </w:r>
      <w:r w:rsidR="0060176B" w:rsidRPr="00941CE3">
        <w:rPr>
          <w:sz w:val="28"/>
          <w:szCs w:val="28"/>
          <w:u w:val="single"/>
          <w:lang w:val="uk-UA"/>
        </w:rPr>
        <w:t>20</w:t>
      </w:r>
      <w:r w:rsidR="00236901" w:rsidRPr="00941CE3">
        <w:rPr>
          <w:sz w:val="28"/>
          <w:szCs w:val="28"/>
          <w:u w:val="single"/>
          <w:lang w:val="uk-UA"/>
        </w:rPr>
        <w:t>21</w:t>
      </w:r>
      <w:r w:rsidR="0060176B" w:rsidRPr="00941CE3">
        <w:rPr>
          <w:sz w:val="28"/>
          <w:szCs w:val="28"/>
          <w:u w:val="single"/>
          <w:lang w:val="uk-UA"/>
        </w:rPr>
        <w:t>р.</w:t>
      </w:r>
      <w:r w:rsidR="0060176B" w:rsidRPr="00941CE3">
        <w:rPr>
          <w:sz w:val="28"/>
          <w:szCs w:val="28"/>
          <w:lang w:val="uk-UA"/>
        </w:rPr>
        <w:tab/>
      </w:r>
      <w:r w:rsidR="0060176B" w:rsidRPr="00941CE3">
        <w:rPr>
          <w:sz w:val="28"/>
          <w:szCs w:val="28"/>
          <w:lang w:val="uk-UA"/>
        </w:rPr>
        <w:tab/>
      </w:r>
      <w:r w:rsidR="0060176B" w:rsidRPr="00941CE3">
        <w:rPr>
          <w:sz w:val="28"/>
          <w:szCs w:val="28"/>
          <w:lang w:val="uk-UA"/>
        </w:rPr>
        <w:tab/>
      </w:r>
      <w:r w:rsidR="0060176B" w:rsidRPr="00941CE3">
        <w:rPr>
          <w:sz w:val="28"/>
          <w:szCs w:val="28"/>
          <w:lang w:val="uk-UA"/>
        </w:rPr>
        <w:tab/>
      </w:r>
      <w:r w:rsidR="0060176B" w:rsidRPr="00941CE3">
        <w:rPr>
          <w:sz w:val="28"/>
          <w:szCs w:val="28"/>
          <w:lang w:val="uk-UA"/>
        </w:rPr>
        <w:tab/>
      </w:r>
      <w:r w:rsidR="00620AD9" w:rsidRPr="00941CE3">
        <w:rPr>
          <w:sz w:val="28"/>
          <w:szCs w:val="28"/>
          <w:lang w:val="uk-UA"/>
        </w:rPr>
        <w:tab/>
      </w:r>
      <w:r w:rsidR="002917B8" w:rsidRPr="00941CE3">
        <w:rPr>
          <w:sz w:val="28"/>
          <w:szCs w:val="28"/>
          <w:lang w:val="uk-UA"/>
        </w:rPr>
        <w:tab/>
      </w:r>
      <w:r w:rsidR="002917B8" w:rsidRPr="00941CE3">
        <w:rPr>
          <w:sz w:val="28"/>
          <w:szCs w:val="28"/>
          <w:lang w:val="uk-UA"/>
        </w:rPr>
        <w:tab/>
      </w:r>
      <w:r w:rsidR="002917B8" w:rsidRPr="00941CE3">
        <w:rPr>
          <w:sz w:val="28"/>
          <w:szCs w:val="28"/>
          <w:lang w:val="uk-UA"/>
        </w:rPr>
        <w:tab/>
      </w:r>
      <w:r w:rsidR="002917B8" w:rsidRPr="00941CE3">
        <w:rPr>
          <w:sz w:val="28"/>
          <w:szCs w:val="28"/>
          <w:lang w:val="uk-UA"/>
        </w:rPr>
        <w:tab/>
      </w:r>
      <w:r w:rsidR="0060176B" w:rsidRPr="00941CE3">
        <w:rPr>
          <w:sz w:val="28"/>
          <w:szCs w:val="28"/>
          <w:lang w:val="uk-UA"/>
        </w:rPr>
        <w:t xml:space="preserve">№ </w:t>
      </w:r>
      <w:r w:rsidR="00C519A1" w:rsidRPr="009F4413">
        <w:rPr>
          <w:sz w:val="28"/>
          <w:szCs w:val="28"/>
          <w:lang w:val="uk-UA"/>
        </w:rPr>
        <w:t>42</w:t>
      </w:r>
      <w:r w:rsidR="000A2335" w:rsidRPr="00941CE3">
        <w:rPr>
          <w:sz w:val="28"/>
          <w:szCs w:val="28"/>
          <w:lang w:val="uk-UA"/>
        </w:rPr>
        <w:t>-</w:t>
      </w:r>
      <w:r w:rsidR="00C519A1">
        <w:rPr>
          <w:sz w:val="28"/>
          <w:szCs w:val="28"/>
          <w:lang w:val="uk-UA"/>
        </w:rPr>
        <w:t>р</w:t>
      </w:r>
    </w:p>
    <w:p w:rsidR="0060176B" w:rsidRPr="00941CE3" w:rsidRDefault="0060176B" w:rsidP="0060176B">
      <w:pPr>
        <w:jc w:val="center"/>
        <w:rPr>
          <w:sz w:val="28"/>
          <w:szCs w:val="28"/>
          <w:lang w:val="uk-UA"/>
        </w:rPr>
      </w:pPr>
    </w:p>
    <w:p w:rsidR="003913F3" w:rsidRPr="00941CE3" w:rsidRDefault="00D3047B" w:rsidP="00D3047B">
      <w:pPr>
        <w:jc w:val="center"/>
        <w:rPr>
          <w:sz w:val="28"/>
          <w:szCs w:val="28"/>
          <w:lang w:val="uk-UA"/>
        </w:rPr>
      </w:pPr>
      <w:r w:rsidRPr="00941CE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0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2628000" cy="950400"/>
                <wp:effectExtent l="0" t="0" r="1270" b="254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000" cy="95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EF4" w:rsidRDefault="00837EF4" w:rsidP="00A13ABE">
                            <w:pPr>
                              <w:ind w:left="-142" w:right="-30"/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  <w:r w:rsidRPr="00837EF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Про розподіл посадових обов’язків між головою</w:t>
                            </w:r>
                            <w:r w:rsidRPr="00837EF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837EF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районної ради та заступник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</w:t>
                            </w:r>
                            <w:r w:rsidRPr="00837EF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и</w:t>
                            </w:r>
                            <w:r w:rsidRPr="00837EF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голови районної ради</w:t>
                            </w:r>
                          </w:p>
                          <w:p w:rsidR="00D3047B" w:rsidRPr="00837EF4" w:rsidRDefault="00D3047B" w:rsidP="00D3047B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15pt;margin-top:2.75pt;width:206.95pt;height:7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" o:allowoverlap="f" stroked="f">
                <v:textbox>
                  <w:txbxContent>
                    <w:p w:rsidR="00837EF4" w:rsidRDefault="00837EF4" w:rsidP="00A13ABE">
                      <w:pPr>
                        <w:ind w:left="-142" w:right="-30"/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  <w:r w:rsidRPr="00837EF4"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Про розподіл посадових обов’язків між головою</w:t>
                      </w:r>
                      <w:r w:rsidRPr="00837EF4"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837EF4"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районної ради та заступник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</w:t>
                      </w:r>
                      <w:r w:rsidRPr="00837EF4"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м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и</w:t>
                      </w:r>
                      <w:r w:rsidRPr="00837EF4"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голови районної ради</w:t>
                      </w:r>
                    </w:p>
                    <w:p w:rsidR="00D3047B" w:rsidRPr="00837EF4" w:rsidRDefault="00D3047B" w:rsidP="00D3047B">
                      <w:pPr>
                        <w:jc w:val="both"/>
                        <w:rPr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</w:pPr>
                    </w:p>
                  </w:txbxContent>
                </v:textbox>
                <w10:wrap type="topAndBottom"/>
                <w10:anchorlock/>
              </v:rect>
            </w:pict>
          </mc:Fallback>
        </mc:AlternateContent>
      </w:r>
    </w:p>
    <w:p w:rsidR="000A2335" w:rsidRPr="00941CE3" w:rsidRDefault="00B26084" w:rsidP="000A2335">
      <w:pPr>
        <w:ind w:right="-1" w:firstLine="567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 xml:space="preserve">З метою забезпечення ефективної реалізації повноважень районної ради та її виконавчого апарату, </w:t>
      </w:r>
      <w:r w:rsidR="00D22DDE" w:rsidRPr="00941CE3">
        <w:rPr>
          <w:sz w:val="28"/>
          <w:szCs w:val="28"/>
          <w:lang w:val="uk-UA"/>
        </w:rPr>
        <w:t>к</w:t>
      </w:r>
      <w:r w:rsidR="00837EF4" w:rsidRPr="00941CE3">
        <w:rPr>
          <w:sz w:val="28"/>
          <w:szCs w:val="28"/>
          <w:lang w:val="uk-UA"/>
        </w:rPr>
        <w:t>еруючись статтями 55,</w:t>
      </w:r>
      <w:r w:rsidR="00D22DDE" w:rsidRPr="00941CE3">
        <w:rPr>
          <w:sz w:val="28"/>
          <w:szCs w:val="28"/>
          <w:lang w:val="uk-UA"/>
        </w:rPr>
        <w:t xml:space="preserve"> </w:t>
      </w:r>
      <w:r w:rsidR="00837EF4" w:rsidRPr="00941CE3">
        <w:rPr>
          <w:sz w:val="28"/>
          <w:szCs w:val="28"/>
          <w:lang w:val="uk-UA"/>
        </w:rPr>
        <w:t>56 Закону України «Про місцеве самоврядування в Україні»</w:t>
      </w:r>
      <w:r w:rsidR="003130C0" w:rsidRPr="00941CE3">
        <w:rPr>
          <w:sz w:val="28"/>
          <w:szCs w:val="28"/>
          <w:lang w:val="uk-UA"/>
        </w:rPr>
        <w:t xml:space="preserve"> та</w:t>
      </w:r>
      <w:r w:rsidR="00837EF4" w:rsidRPr="00941CE3">
        <w:rPr>
          <w:sz w:val="28"/>
          <w:szCs w:val="28"/>
          <w:lang w:val="uk-UA"/>
        </w:rPr>
        <w:t xml:space="preserve"> Регламент</w:t>
      </w:r>
      <w:r w:rsidR="00F0255B" w:rsidRPr="00941CE3">
        <w:rPr>
          <w:sz w:val="28"/>
          <w:szCs w:val="28"/>
          <w:lang w:val="uk-UA"/>
        </w:rPr>
        <w:t>ом</w:t>
      </w:r>
      <w:r w:rsidR="00837EF4" w:rsidRPr="00941CE3">
        <w:rPr>
          <w:sz w:val="28"/>
          <w:szCs w:val="28"/>
          <w:lang w:val="uk-UA"/>
        </w:rPr>
        <w:t xml:space="preserve"> </w:t>
      </w:r>
      <w:r w:rsidRPr="00941CE3">
        <w:rPr>
          <w:sz w:val="28"/>
          <w:szCs w:val="28"/>
          <w:lang w:val="uk-UA"/>
        </w:rPr>
        <w:t xml:space="preserve">Кременчуцької </w:t>
      </w:r>
      <w:r w:rsidR="00837EF4" w:rsidRPr="00941CE3">
        <w:rPr>
          <w:sz w:val="28"/>
          <w:szCs w:val="28"/>
          <w:lang w:val="uk-UA"/>
        </w:rPr>
        <w:t>районної ради 8 скликання:</w:t>
      </w:r>
    </w:p>
    <w:p w:rsidR="000A2335" w:rsidRPr="00941CE3" w:rsidRDefault="000A2335" w:rsidP="00F65AEB">
      <w:pPr>
        <w:ind w:left="284" w:right="-1" w:hanging="142"/>
        <w:jc w:val="both"/>
        <w:rPr>
          <w:sz w:val="28"/>
          <w:szCs w:val="28"/>
          <w:lang w:val="uk-UA"/>
        </w:rPr>
      </w:pPr>
    </w:p>
    <w:p w:rsidR="00D22DDE" w:rsidRPr="00941CE3" w:rsidRDefault="00D22DDE" w:rsidP="00D22DDE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941CE3">
        <w:rPr>
          <w:color w:val="000000"/>
          <w:sz w:val="28"/>
          <w:szCs w:val="28"/>
          <w:lang w:val="uk-UA"/>
        </w:rPr>
        <w:t>Затвердити розподіл обов'язків між головою районної ради та заступниками голови районної ради згідно з додатком.</w:t>
      </w:r>
    </w:p>
    <w:p w:rsidR="00D22DDE" w:rsidRPr="00941CE3" w:rsidRDefault="00D22DDE" w:rsidP="00D22DDE">
      <w:pPr>
        <w:pStyle w:val="af"/>
        <w:tabs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:rsidR="00D22DDE" w:rsidRPr="00941CE3" w:rsidRDefault="00D22DDE" w:rsidP="00D22DDE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Доручення та вказівки голови</w:t>
      </w:r>
      <w:r w:rsidR="00A13ABE" w:rsidRPr="00941CE3">
        <w:rPr>
          <w:sz w:val="28"/>
          <w:szCs w:val="28"/>
          <w:lang w:val="uk-UA"/>
        </w:rPr>
        <w:t xml:space="preserve"> та</w:t>
      </w:r>
      <w:r w:rsidRPr="00941CE3">
        <w:rPr>
          <w:sz w:val="28"/>
          <w:szCs w:val="28"/>
          <w:lang w:val="uk-UA"/>
        </w:rPr>
        <w:t xml:space="preserve"> заступник</w:t>
      </w:r>
      <w:r w:rsidR="00A13ABE" w:rsidRPr="00941CE3">
        <w:rPr>
          <w:sz w:val="28"/>
          <w:szCs w:val="28"/>
          <w:lang w:val="uk-UA"/>
        </w:rPr>
        <w:t>ів</w:t>
      </w:r>
      <w:r w:rsidRPr="00941CE3">
        <w:rPr>
          <w:sz w:val="28"/>
          <w:szCs w:val="28"/>
          <w:lang w:val="uk-UA"/>
        </w:rPr>
        <w:t xml:space="preserve"> голови районної ради, що належать до їх компетенції, є обов’язковими для виконання працівниками виконавчого апарату районної ради.</w:t>
      </w:r>
    </w:p>
    <w:p w:rsidR="00D22DDE" w:rsidRPr="00941CE3" w:rsidRDefault="00D22DDE" w:rsidP="00D22DDE">
      <w:pPr>
        <w:pStyle w:val="af"/>
        <w:rPr>
          <w:sz w:val="28"/>
          <w:szCs w:val="28"/>
          <w:lang w:val="uk-UA"/>
        </w:rPr>
      </w:pPr>
    </w:p>
    <w:p w:rsidR="00D22DDE" w:rsidRPr="00941CE3" w:rsidRDefault="00A13ABE" w:rsidP="00D22DDE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Д</w:t>
      </w:r>
      <w:r w:rsidR="00D22DDE" w:rsidRPr="00941CE3">
        <w:rPr>
          <w:sz w:val="28"/>
          <w:szCs w:val="28"/>
          <w:lang w:val="uk-UA"/>
        </w:rPr>
        <w:t xml:space="preserve">овести </w:t>
      </w:r>
      <w:r w:rsidRPr="00941CE3">
        <w:rPr>
          <w:sz w:val="28"/>
          <w:szCs w:val="28"/>
          <w:lang w:val="uk-UA"/>
        </w:rPr>
        <w:t xml:space="preserve">до відома </w:t>
      </w:r>
      <w:r w:rsidR="00D22DDE" w:rsidRPr="00941CE3">
        <w:rPr>
          <w:sz w:val="28"/>
          <w:szCs w:val="28"/>
          <w:lang w:val="uk-UA"/>
        </w:rPr>
        <w:t>розпорядження працівник</w:t>
      </w:r>
      <w:r w:rsidRPr="00941CE3">
        <w:rPr>
          <w:sz w:val="28"/>
          <w:szCs w:val="28"/>
          <w:lang w:val="uk-UA"/>
        </w:rPr>
        <w:t>ам</w:t>
      </w:r>
      <w:r w:rsidR="00D22DDE" w:rsidRPr="00941CE3">
        <w:rPr>
          <w:sz w:val="28"/>
          <w:szCs w:val="28"/>
          <w:lang w:val="uk-UA"/>
        </w:rPr>
        <w:t xml:space="preserve"> виконавчого апарату районної ради.</w:t>
      </w:r>
    </w:p>
    <w:p w:rsidR="00D82D6F" w:rsidRPr="00941CE3" w:rsidRDefault="00D82D6F" w:rsidP="00D82D6F">
      <w:pPr>
        <w:pStyle w:val="af"/>
        <w:rPr>
          <w:sz w:val="28"/>
          <w:szCs w:val="28"/>
          <w:lang w:val="uk-UA"/>
        </w:rPr>
      </w:pPr>
    </w:p>
    <w:p w:rsidR="00D22DDE" w:rsidRPr="00941CE3" w:rsidRDefault="00D22DDE" w:rsidP="00D22DDE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Розпорядження набуває чинності з дня прийняття та підлягає оприлюдненню на офіційному сайті районної ради.</w:t>
      </w:r>
    </w:p>
    <w:p w:rsidR="00D22DDE" w:rsidRPr="00941CE3" w:rsidRDefault="00D22DDE" w:rsidP="00D22DDE">
      <w:pPr>
        <w:pStyle w:val="af"/>
        <w:rPr>
          <w:sz w:val="28"/>
          <w:szCs w:val="28"/>
          <w:lang w:val="uk-UA"/>
        </w:rPr>
      </w:pPr>
    </w:p>
    <w:p w:rsidR="00D22DDE" w:rsidRPr="00941CE3" w:rsidRDefault="00D22DDE" w:rsidP="00D22DDE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0A2335" w:rsidRPr="00941CE3" w:rsidRDefault="000A2335" w:rsidP="000A2335">
      <w:pPr>
        <w:ind w:right="-1"/>
        <w:jc w:val="both"/>
        <w:rPr>
          <w:sz w:val="28"/>
          <w:szCs w:val="28"/>
          <w:lang w:val="uk-UA"/>
        </w:rPr>
      </w:pPr>
    </w:p>
    <w:p w:rsidR="0060176B" w:rsidRPr="00941CE3" w:rsidRDefault="0060176B" w:rsidP="007F6C08">
      <w:pPr>
        <w:ind w:firstLine="708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 xml:space="preserve">Голова </w:t>
      </w:r>
    </w:p>
    <w:p w:rsidR="0060176B" w:rsidRDefault="008369D9" w:rsidP="006017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0176B" w:rsidRPr="00941CE3">
        <w:rPr>
          <w:sz w:val="28"/>
          <w:szCs w:val="28"/>
          <w:lang w:val="uk-UA"/>
        </w:rPr>
        <w:t>районної ради</w:t>
      </w:r>
      <w:r w:rsidR="007F6C08" w:rsidRPr="00941CE3">
        <w:rPr>
          <w:sz w:val="28"/>
          <w:szCs w:val="28"/>
          <w:lang w:val="uk-UA"/>
        </w:rPr>
        <w:t xml:space="preserve"> </w:t>
      </w:r>
      <w:r w:rsidR="007F6C08" w:rsidRPr="00941CE3">
        <w:rPr>
          <w:sz w:val="28"/>
          <w:szCs w:val="28"/>
          <w:lang w:val="uk-UA"/>
        </w:rPr>
        <w:tab/>
      </w:r>
      <w:r w:rsidR="007F6C08" w:rsidRPr="00941CE3">
        <w:rPr>
          <w:sz w:val="28"/>
          <w:szCs w:val="28"/>
          <w:lang w:val="uk-UA"/>
        </w:rPr>
        <w:tab/>
      </w:r>
      <w:r w:rsidR="007F6C08" w:rsidRPr="00941CE3">
        <w:rPr>
          <w:sz w:val="28"/>
          <w:szCs w:val="28"/>
          <w:lang w:val="uk-UA"/>
        </w:rPr>
        <w:tab/>
      </w:r>
      <w:r w:rsidR="007F6C08" w:rsidRPr="00941CE3">
        <w:rPr>
          <w:sz w:val="28"/>
          <w:szCs w:val="28"/>
          <w:lang w:val="uk-UA"/>
        </w:rPr>
        <w:tab/>
      </w:r>
      <w:r w:rsidR="007F6C08" w:rsidRPr="00941CE3">
        <w:rPr>
          <w:sz w:val="28"/>
          <w:szCs w:val="28"/>
          <w:lang w:val="uk-UA"/>
        </w:rPr>
        <w:tab/>
      </w:r>
      <w:r w:rsidR="007F6C08" w:rsidRPr="00941CE3">
        <w:rPr>
          <w:sz w:val="28"/>
          <w:szCs w:val="28"/>
          <w:lang w:val="uk-UA"/>
        </w:rPr>
        <w:tab/>
      </w:r>
      <w:r w:rsidR="00B26084" w:rsidRPr="00941CE3">
        <w:rPr>
          <w:sz w:val="28"/>
          <w:szCs w:val="28"/>
          <w:lang w:val="uk-UA"/>
        </w:rPr>
        <w:t>Дмитро КОЛОТІЄВСЬКИЙ</w:t>
      </w:r>
    </w:p>
    <w:p w:rsidR="009F4413" w:rsidRDefault="009F4413" w:rsidP="0060176B">
      <w:pPr>
        <w:rPr>
          <w:sz w:val="28"/>
          <w:szCs w:val="28"/>
          <w:lang w:val="uk-UA"/>
        </w:rPr>
      </w:pPr>
    </w:p>
    <w:p w:rsidR="009F4413" w:rsidRDefault="009F4413" w:rsidP="0060176B">
      <w:pPr>
        <w:rPr>
          <w:sz w:val="28"/>
          <w:szCs w:val="28"/>
          <w:lang w:val="uk-UA"/>
        </w:rPr>
      </w:pPr>
    </w:p>
    <w:p w:rsidR="009F4413" w:rsidRDefault="009F4413" w:rsidP="0060176B">
      <w:pPr>
        <w:rPr>
          <w:sz w:val="28"/>
          <w:szCs w:val="28"/>
          <w:lang w:val="uk-UA"/>
        </w:rPr>
      </w:pPr>
    </w:p>
    <w:p w:rsidR="009F4413" w:rsidRDefault="009F4413" w:rsidP="0060176B">
      <w:pPr>
        <w:rPr>
          <w:sz w:val="28"/>
          <w:szCs w:val="28"/>
          <w:lang w:val="uk-UA"/>
        </w:rPr>
      </w:pPr>
    </w:p>
    <w:p w:rsidR="009F4413" w:rsidRDefault="009F4413" w:rsidP="0060176B">
      <w:pPr>
        <w:rPr>
          <w:sz w:val="28"/>
          <w:szCs w:val="28"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4246"/>
      </w:tblGrid>
      <w:tr w:rsidR="004722F9" w:rsidTr="00A1278C">
        <w:tc>
          <w:tcPr>
            <w:tcW w:w="9628" w:type="dxa"/>
            <w:gridSpan w:val="3"/>
          </w:tcPr>
          <w:p w:rsidR="004722F9" w:rsidRPr="009B2E5D" w:rsidRDefault="004722F9" w:rsidP="00A12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75B6">
              <w:rPr>
                <w:b/>
                <w:sz w:val="28"/>
                <w:szCs w:val="28"/>
                <w:lang w:val="uk-UA"/>
              </w:rPr>
              <w:lastRenderedPageBreak/>
              <w:t>ПІДГОТОВЛЕНО:</w:t>
            </w:r>
          </w:p>
        </w:tc>
      </w:tr>
      <w:tr w:rsidR="004722F9" w:rsidTr="00A1278C">
        <w:tc>
          <w:tcPr>
            <w:tcW w:w="4531" w:type="dxa"/>
          </w:tcPr>
          <w:p w:rsidR="00CF2AA5" w:rsidRDefault="00CF2AA5" w:rsidP="00CF2AA5">
            <w:pPr>
              <w:ind w:left="-105"/>
            </w:pPr>
            <w:r w:rsidRPr="002E72C0">
              <w:rPr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  <w:p w:rsidR="00CF2AA5" w:rsidRDefault="00CF2AA5" w:rsidP="00CF2AA5">
            <w:pPr>
              <w:ind w:left="-105"/>
            </w:pPr>
            <w:r w:rsidRPr="002E72C0">
              <w:rPr>
                <w:sz w:val="28"/>
                <w:szCs w:val="28"/>
                <w:lang w:val="uk-UA"/>
              </w:rPr>
              <w:t xml:space="preserve">виконавчого апарату </w:t>
            </w:r>
          </w:p>
          <w:p w:rsidR="004722F9" w:rsidRDefault="00CF2AA5" w:rsidP="00CF2AA5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>Кременчуцької районної ради</w:t>
            </w:r>
            <w:r w:rsidRPr="002E72C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4722F9" w:rsidRDefault="004722F9" w:rsidP="00A127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46" w:type="dxa"/>
          </w:tcPr>
          <w:p w:rsidR="004722F9" w:rsidRDefault="004722F9" w:rsidP="00A1278C">
            <w:pPr>
              <w:rPr>
                <w:sz w:val="28"/>
                <w:szCs w:val="28"/>
                <w:lang w:val="uk-UA"/>
              </w:rPr>
            </w:pPr>
          </w:p>
          <w:p w:rsidR="00CF2AA5" w:rsidRDefault="00CF2AA5" w:rsidP="00CF2AA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722F9" w:rsidRDefault="00CF2AA5" w:rsidP="00CF2AA5">
            <w:pPr>
              <w:jc w:val="right"/>
              <w:rPr>
                <w:sz w:val="28"/>
                <w:szCs w:val="28"/>
                <w:lang w:val="uk-UA"/>
              </w:rPr>
            </w:pPr>
            <w:r w:rsidRPr="002E72C0">
              <w:rPr>
                <w:sz w:val="28"/>
                <w:szCs w:val="28"/>
                <w:lang w:val="uk-UA"/>
              </w:rPr>
              <w:t>Віктор КОЗЛОВСЬКИЙ</w:t>
            </w:r>
          </w:p>
        </w:tc>
      </w:tr>
      <w:tr w:rsidR="000E4304" w:rsidTr="007C3F84">
        <w:tc>
          <w:tcPr>
            <w:tcW w:w="9628" w:type="dxa"/>
            <w:gridSpan w:val="3"/>
          </w:tcPr>
          <w:p w:rsidR="000E4304" w:rsidRPr="000E4304" w:rsidRDefault="000E4304" w:rsidP="000E43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E4304">
              <w:rPr>
                <w:b/>
                <w:bCs/>
                <w:sz w:val="28"/>
                <w:szCs w:val="28"/>
                <w:lang w:val="uk-UA"/>
              </w:rPr>
              <w:t>ПОГОДЖЕНО:</w:t>
            </w:r>
          </w:p>
        </w:tc>
      </w:tr>
      <w:tr w:rsidR="000E4304" w:rsidTr="00A1278C">
        <w:tc>
          <w:tcPr>
            <w:tcW w:w="4531" w:type="dxa"/>
          </w:tcPr>
          <w:p w:rsidR="00CF2AA5" w:rsidRPr="00E075B6" w:rsidRDefault="00CF2AA5" w:rsidP="00CF2AA5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 xml:space="preserve">Заступник голови </w:t>
            </w:r>
          </w:p>
          <w:p w:rsidR="00CF2AA5" w:rsidRDefault="00CF2AA5" w:rsidP="00CF2AA5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>Кременчуцької районної ради</w:t>
            </w:r>
          </w:p>
          <w:p w:rsidR="00CF2AA5" w:rsidRDefault="00CF2AA5" w:rsidP="000E4304">
            <w:pPr>
              <w:ind w:left="-105"/>
              <w:rPr>
                <w:sz w:val="28"/>
                <w:szCs w:val="28"/>
                <w:lang w:val="uk-UA"/>
              </w:rPr>
            </w:pPr>
          </w:p>
          <w:p w:rsidR="000E4304" w:rsidRPr="00E075B6" w:rsidRDefault="000E4304" w:rsidP="000E4304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 xml:space="preserve">Заступник голови </w:t>
            </w:r>
          </w:p>
          <w:p w:rsidR="000E4304" w:rsidRDefault="000E4304" w:rsidP="000E4304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>Кременчуцької районної ради</w:t>
            </w:r>
          </w:p>
          <w:p w:rsidR="000E4304" w:rsidRDefault="000E4304" w:rsidP="000E4304">
            <w:pPr>
              <w:ind w:left="-105"/>
              <w:rPr>
                <w:sz w:val="28"/>
                <w:szCs w:val="28"/>
                <w:lang w:val="uk-UA"/>
              </w:rPr>
            </w:pPr>
          </w:p>
          <w:p w:rsidR="000E4304" w:rsidRPr="00E075B6" w:rsidRDefault="000E4304" w:rsidP="000E4304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 xml:space="preserve">Заступник голови </w:t>
            </w:r>
          </w:p>
          <w:p w:rsidR="000E4304" w:rsidRDefault="000E4304" w:rsidP="000E4304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>Кременчуцької районної ради</w:t>
            </w:r>
          </w:p>
          <w:p w:rsidR="000E4304" w:rsidRPr="00E075B6" w:rsidRDefault="000E4304" w:rsidP="000E43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E4304" w:rsidRDefault="000E4304" w:rsidP="00A127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46" w:type="dxa"/>
          </w:tcPr>
          <w:p w:rsidR="00CF2AA5" w:rsidRDefault="00CF2AA5" w:rsidP="000E430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F2AA5" w:rsidRPr="00E075B6" w:rsidRDefault="00CF2AA5" w:rsidP="00CF2AA5">
            <w:pPr>
              <w:jc w:val="right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>Едуард СКЛЯРЕВСЬКИХ</w:t>
            </w:r>
          </w:p>
          <w:p w:rsidR="00CF2AA5" w:rsidRDefault="00CF2AA5" w:rsidP="000E430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F2AA5" w:rsidRDefault="00CF2AA5" w:rsidP="000E430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E4304" w:rsidRDefault="00CF2AA5" w:rsidP="000E4304">
            <w:pPr>
              <w:jc w:val="right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>Олександр КЛИМОВСЬКИХ</w:t>
            </w:r>
          </w:p>
          <w:p w:rsidR="00CF2AA5" w:rsidRDefault="00CF2AA5" w:rsidP="000E430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E4304" w:rsidRDefault="000E4304" w:rsidP="000E430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E4304" w:rsidRDefault="000E4304" w:rsidP="000E4304">
            <w:pPr>
              <w:jc w:val="right"/>
              <w:rPr>
                <w:sz w:val="28"/>
                <w:szCs w:val="28"/>
                <w:lang w:val="uk-UA"/>
              </w:rPr>
            </w:pPr>
            <w:r w:rsidRPr="00941CE3">
              <w:rPr>
                <w:sz w:val="28"/>
                <w:szCs w:val="28"/>
                <w:lang w:val="uk-UA"/>
              </w:rPr>
              <w:t>Іван ІПАТЕНКО</w:t>
            </w:r>
          </w:p>
        </w:tc>
      </w:tr>
      <w:tr w:rsidR="004722F9" w:rsidTr="00A1278C">
        <w:tc>
          <w:tcPr>
            <w:tcW w:w="9628" w:type="dxa"/>
            <w:gridSpan w:val="3"/>
          </w:tcPr>
          <w:p w:rsidR="004722F9" w:rsidRPr="009B2E5D" w:rsidRDefault="004722F9" w:rsidP="00A12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75B6">
              <w:rPr>
                <w:b/>
                <w:sz w:val="28"/>
                <w:szCs w:val="28"/>
                <w:lang w:val="uk-UA"/>
              </w:rPr>
              <w:t>ОЗНАЙОМЛЕН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E075B6"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4722F9" w:rsidTr="00A1278C">
        <w:tc>
          <w:tcPr>
            <w:tcW w:w="4531" w:type="dxa"/>
          </w:tcPr>
          <w:p w:rsidR="004722F9" w:rsidRDefault="004722F9" w:rsidP="00A1278C">
            <w:pPr>
              <w:ind w:left="-105"/>
            </w:pPr>
            <w:r w:rsidRPr="002E72C0">
              <w:rPr>
                <w:sz w:val="28"/>
                <w:szCs w:val="28"/>
                <w:lang w:val="uk-UA"/>
              </w:rPr>
              <w:t xml:space="preserve">Начальник фінансового відділу </w:t>
            </w:r>
          </w:p>
          <w:p w:rsidR="004722F9" w:rsidRDefault="004722F9" w:rsidP="00A1278C">
            <w:pPr>
              <w:ind w:left="-105"/>
            </w:pPr>
            <w:r w:rsidRPr="002E72C0">
              <w:rPr>
                <w:sz w:val="28"/>
                <w:szCs w:val="28"/>
                <w:lang w:val="uk-UA"/>
              </w:rPr>
              <w:t xml:space="preserve">виконавчого апарату </w:t>
            </w:r>
          </w:p>
          <w:p w:rsidR="004722F9" w:rsidRDefault="004722F9" w:rsidP="00A1278C">
            <w:pPr>
              <w:ind w:left="-105"/>
            </w:pPr>
            <w:r w:rsidRPr="00E075B6">
              <w:rPr>
                <w:sz w:val="28"/>
                <w:szCs w:val="28"/>
                <w:lang w:val="uk-UA"/>
              </w:rPr>
              <w:t>Кременчуцької районної ради</w:t>
            </w:r>
            <w:r w:rsidRPr="002E72C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4722F9" w:rsidRDefault="004722F9" w:rsidP="00A1278C">
            <w:pPr>
              <w:ind w:left="-105"/>
            </w:pPr>
          </w:p>
          <w:p w:rsidR="004722F9" w:rsidRDefault="004722F9" w:rsidP="00A1278C">
            <w:pPr>
              <w:ind w:left="-105"/>
            </w:pPr>
            <w:r w:rsidRPr="002E72C0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4722F9" w:rsidRDefault="004722F9" w:rsidP="00A1278C">
            <w:pPr>
              <w:ind w:left="-105"/>
            </w:pPr>
            <w:r w:rsidRPr="002E72C0">
              <w:rPr>
                <w:sz w:val="28"/>
                <w:szCs w:val="28"/>
                <w:lang w:val="uk-UA"/>
              </w:rPr>
              <w:t xml:space="preserve">виконавчого апарату </w:t>
            </w:r>
          </w:p>
          <w:p w:rsidR="004722F9" w:rsidRDefault="004722F9" w:rsidP="00A1278C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>Кременчуцької районної ради</w:t>
            </w:r>
            <w:r w:rsidRPr="002E72C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037FF9" w:rsidRDefault="00037FF9" w:rsidP="00A1278C">
            <w:pPr>
              <w:ind w:left="-105"/>
            </w:pPr>
          </w:p>
          <w:p w:rsidR="00037FF9" w:rsidRDefault="00037FF9" w:rsidP="00037FF9">
            <w:pPr>
              <w:ind w:left="-105"/>
            </w:pPr>
            <w:r w:rsidRPr="00037FF9">
              <w:rPr>
                <w:sz w:val="28"/>
                <w:szCs w:val="28"/>
                <w:lang w:val="uk-UA"/>
              </w:rPr>
              <w:t>Провідний спеціаліст загального відділу</w:t>
            </w:r>
            <w:r w:rsidRPr="002E72C0">
              <w:rPr>
                <w:sz w:val="28"/>
                <w:szCs w:val="28"/>
                <w:lang w:val="uk-UA"/>
              </w:rPr>
              <w:t xml:space="preserve"> виконавчого апарату </w:t>
            </w:r>
          </w:p>
          <w:p w:rsidR="00037FF9" w:rsidRPr="00037FF9" w:rsidRDefault="00037FF9" w:rsidP="00037FF9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>Кременчуцької районної ради</w:t>
            </w:r>
          </w:p>
          <w:p w:rsidR="00037FF9" w:rsidRPr="00037FF9" w:rsidRDefault="00037FF9" w:rsidP="00037FF9">
            <w:pPr>
              <w:ind w:left="-105"/>
              <w:rPr>
                <w:sz w:val="28"/>
                <w:szCs w:val="28"/>
                <w:lang w:val="uk-UA"/>
              </w:rPr>
            </w:pPr>
          </w:p>
          <w:p w:rsidR="00037FF9" w:rsidRPr="00037FF9" w:rsidRDefault="00037FF9" w:rsidP="00037FF9">
            <w:pPr>
              <w:ind w:left="-105"/>
              <w:rPr>
                <w:sz w:val="28"/>
                <w:szCs w:val="28"/>
                <w:lang w:val="uk-UA"/>
              </w:rPr>
            </w:pPr>
            <w:r w:rsidRPr="00037FF9">
              <w:rPr>
                <w:sz w:val="28"/>
                <w:szCs w:val="28"/>
                <w:lang w:val="uk-UA"/>
              </w:rPr>
              <w:t>Начальник організаційного відділу</w:t>
            </w:r>
          </w:p>
          <w:p w:rsidR="00037FF9" w:rsidRDefault="00037FF9" w:rsidP="00037FF9">
            <w:pPr>
              <w:ind w:left="-105"/>
            </w:pPr>
            <w:r w:rsidRPr="002E72C0">
              <w:rPr>
                <w:sz w:val="28"/>
                <w:szCs w:val="28"/>
                <w:lang w:val="uk-UA"/>
              </w:rPr>
              <w:t xml:space="preserve">виконавчого апарату </w:t>
            </w:r>
          </w:p>
          <w:p w:rsidR="00037FF9" w:rsidRPr="00037FF9" w:rsidRDefault="00037FF9" w:rsidP="00037FF9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>Кременчуцької районної ради</w:t>
            </w:r>
          </w:p>
          <w:p w:rsidR="00037FF9" w:rsidRPr="00037FF9" w:rsidRDefault="00037FF9" w:rsidP="00037FF9">
            <w:pPr>
              <w:ind w:left="-105"/>
              <w:rPr>
                <w:sz w:val="28"/>
                <w:szCs w:val="28"/>
                <w:lang w:val="uk-UA"/>
              </w:rPr>
            </w:pPr>
          </w:p>
          <w:p w:rsidR="00037FF9" w:rsidRPr="00037FF9" w:rsidRDefault="00037FF9" w:rsidP="00037FF9">
            <w:pPr>
              <w:ind w:left="-105"/>
              <w:rPr>
                <w:sz w:val="28"/>
                <w:szCs w:val="28"/>
                <w:lang w:val="uk-UA"/>
              </w:rPr>
            </w:pPr>
            <w:r w:rsidRPr="00037FF9">
              <w:rPr>
                <w:sz w:val="28"/>
                <w:szCs w:val="28"/>
                <w:lang w:val="uk-UA"/>
              </w:rPr>
              <w:t>Начальник відділу майна</w:t>
            </w:r>
          </w:p>
          <w:p w:rsidR="00037FF9" w:rsidRDefault="00037FF9" w:rsidP="00037FF9">
            <w:pPr>
              <w:ind w:left="-105"/>
            </w:pPr>
            <w:r w:rsidRPr="002E72C0">
              <w:rPr>
                <w:sz w:val="28"/>
                <w:szCs w:val="28"/>
                <w:lang w:val="uk-UA"/>
              </w:rPr>
              <w:t xml:space="preserve">виконавчого апарату </w:t>
            </w:r>
          </w:p>
          <w:p w:rsidR="00037FF9" w:rsidRPr="00037FF9" w:rsidRDefault="00037FF9" w:rsidP="00037FF9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>Кременчуцької районної ради</w:t>
            </w:r>
          </w:p>
          <w:p w:rsidR="00037FF9" w:rsidRDefault="00037FF9" w:rsidP="00037FF9">
            <w:pPr>
              <w:ind w:left="-105"/>
              <w:rPr>
                <w:sz w:val="28"/>
                <w:szCs w:val="28"/>
                <w:lang w:val="uk-UA"/>
              </w:rPr>
            </w:pPr>
          </w:p>
          <w:p w:rsidR="00037FF9" w:rsidRDefault="00037FF9" w:rsidP="00037FF9">
            <w:pPr>
              <w:ind w:left="-105"/>
            </w:pPr>
            <w:r w:rsidRPr="00037FF9">
              <w:rPr>
                <w:sz w:val="28"/>
                <w:szCs w:val="28"/>
                <w:lang w:val="uk-UA"/>
              </w:rPr>
              <w:t>Головний спеціаліст трудового архіву</w:t>
            </w:r>
            <w:r w:rsidRPr="002E72C0">
              <w:rPr>
                <w:sz w:val="28"/>
                <w:szCs w:val="28"/>
                <w:lang w:val="uk-UA"/>
              </w:rPr>
              <w:t xml:space="preserve"> </w:t>
            </w:r>
          </w:p>
          <w:p w:rsidR="00037FF9" w:rsidRPr="00037FF9" w:rsidRDefault="00037FF9" w:rsidP="00037FF9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>Кременчуцької районної ради</w:t>
            </w:r>
          </w:p>
          <w:p w:rsidR="00037FF9" w:rsidRPr="00037FF9" w:rsidRDefault="00037FF9" w:rsidP="00037FF9">
            <w:pPr>
              <w:ind w:left="-105"/>
              <w:rPr>
                <w:sz w:val="28"/>
                <w:szCs w:val="28"/>
                <w:lang w:val="uk-UA"/>
              </w:rPr>
            </w:pPr>
          </w:p>
          <w:p w:rsidR="00037FF9" w:rsidRPr="00037FF9" w:rsidRDefault="00037FF9" w:rsidP="00037FF9">
            <w:pPr>
              <w:ind w:left="-105"/>
              <w:rPr>
                <w:sz w:val="28"/>
                <w:szCs w:val="28"/>
                <w:lang w:val="uk-UA"/>
              </w:rPr>
            </w:pPr>
            <w:r w:rsidRPr="00037FF9">
              <w:rPr>
                <w:sz w:val="28"/>
                <w:szCs w:val="28"/>
                <w:lang w:val="uk-UA"/>
              </w:rPr>
              <w:t>Комендант адмінбудівлі</w:t>
            </w:r>
            <w:r w:rsidRPr="00E075B6">
              <w:rPr>
                <w:sz w:val="28"/>
                <w:szCs w:val="28"/>
                <w:lang w:val="uk-UA"/>
              </w:rPr>
              <w:t xml:space="preserve"> Кременчуцької районної ради</w:t>
            </w:r>
          </w:p>
        </w:tc>
        <w:tc>
          <w:tcPr>
            <w:tcW w:w="851" w:type="dxa"/>
          </w:tcPr>
          <w:p w:rsidR="004722F9" w:rsidRDefault="004722F9" w:rsidP="00A127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46" w:type="dxa"/>
          </w:tcPr>
          <w:p w:rsidR="004722F9" w:rsidRDefault="004722F9" w:rsidP="00A1278C">
            <w:pPr>
              <w:rPr>
                <w:sz w:val="28"/>
                <w:szCs w:val="28"/>
                <w:lang w:val="uk-UA"/>
              </w:rPr>
            </w:pPr>
          </w:p>
          <w:p w:rsidR="004722F9" w:rsidRDefault="004722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722F9" w:rsidRPr="002E72C0" w:rsidRDefault="004722F9" w:rsidP="00A1278C">
            <w:pPr>
              <w:jc w:val="right"/>
              <w:rPr>
                <w:sz w:val="28"/>
                <w:szCs w:val="28"/>
                <w:lang w:val="uk-UA"/>
              </w:rPr>
            </w:pPr>
            <w:r w:rsidRPr="002E72C0">
              <w:rPr>
                <w:sz w:val="28"/>
                <w:szCs w:val="28"/>
                <w:lang w:val="uk-UA"/>
              </w:rPr>
              <w:t>Людмила ШТАНЬКО</w:t>
            </w:r>
          </w:p>
          <w:p w:rsidR="004722F9" w:rsidRPr="00E075B6" w:rsidRDefault="004722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F2AA5" w:rsidRDefault="00CF2AA5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F2AA5" w:rsidRDefault="00CF2AA5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722F9" w:rsidRDefault="004722F9" w:rsidP="00A1278C">
            <w:pPr>
              <w:jc w:val="right"/>
              <w:rPr>
                <w:sz w:val="28"/>
                <w:szCs w:val="28"/>
                <w:lang w:val="uk-UA"/>
              </w:rPr>
            </w:pPr>
            <w:r w:rsidRPr="002E72C0">
              <w:rPr>
                <w:sz w:val="28"/>
                <w:szCs w:val="28"/>
                <w:lang w:val="uk-UA"/>
              </w:rPr>
              <w:t>Світлана ГРИНЬ</w:t>
            </w:r>
          </w:p>
          <w:p w:rsidR="004722F9" w:rsidRPr="00E075B6" w:rsidRDefault="004722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722F9" w:rsidRDefault="004722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37FF9" w:rsidRDefault="00037FF9" w:rsidP="00A1278C">
            <w:pPr>
              <w:jc w:val="right"/>
              <w:rPr>
                <w:sz w:val="28"/>
                <w:szCs w:val="28"/>
              </w:rPr>
            </w:pPr>
          </w:p>
          <w:p w:rsidR="00037FF9" w:rsidRDefault="00037FF9" w:rsidP="00A1278C">
            <w:pPr>
              <w:jc w:val="right"/>
              <w:rPr>
                <w:sz w:val="28"/>
                <w:szCs w:val="28"/>
              </w:rPr>
            </w:pPr>
            <w:r w:rsidRPr="00037FF9">
              <w:rPr>
                <w:sz w:val="28"/>
                <w:szCs w:val="28"/>
              </w:rPr>
              <w:t>Інна КРУПІНА</w:t>
            </w:r>
          </w:p>
          <w:p w:rsidR="00037FF9" w:rsidRDefault="00037FF9" w:rsidP="00A1278C">
            <w:pPr>
              <w:jc w:val="right"/>
              <w:rPr>
                <w:sz w:val="28"/>
                <w:szCs w:val="28"/>
              </w:rPr>
            </w:pPr>
          </w:p>
          <w:p w:rsidR="00037FF9" w:rsidRDefault="00037F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37FF9" w:rsidRDefault="00037F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37FF9" w:rsidRDefault="00037FF9" w:rsidP="00A1278C">
            <w:pPr>
              <w:jc w:val="right"/>
              <w:rPr>
                <w:sz w:val="28"/>
                <w:szCs w:val="28"/>
                <w:lang w:val="uk-UA"/>
              </w:rPr>
            </w:pPr>
            <w:r w:rsidRPr="00037FF9">
              <w:rPr>
                <w:sz w:val="28"/>
                <w:szCs w:val="28"/>
                <w:lang w:val="uk-UA"/>
              </w:rPr>
              <w:t>Наталія ІВАНЕНКО</w:t>
            </w:r>
          </w:p>
          <w:p w:rsidR="00037FF9" w:rsidRDefault="00037F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37FF9" w:rsidRDefault="00037F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37FF9" w:rsidRDefault="00037F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37FF9" w:rsidRPr="00037FF9" w:rsidRDefault="00037FF9" w:rsidP="00037FF9">
            <w:pPr>
              <w:jc w:val="right"/>
              <w:rPr>
                <w:sz w:val="28"/>
                <w:szCs w:val="28"/>
                <w:lang w:val="uk-UA"/>
              </w:rPr>
            </w:pPr>
            <w:r w:rsidRPr="00037FF9">
              <w:rPr>
                <w:sz w:val="28"/>
                <w:szCs w:val="28"/>
                <w:lang w:val="uk-UA"/>
              </w:rPr>
              <w:t>Ірина КОБЕЦЬ</w:t>
            </w:r>
          </w:p>
          <w:p w:rsidR="00037FF9" w:rsidRDefault="00037F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37FF9" w:rsidRDefault="00037F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37FF9" w:rsidRDefault="00037F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37FF9" w:rsidRPr="00037FF9" w:rsidRDefault="00037FF9" w:rsidP="00037FF9">
            <w:pPr>
              <w:jc w:val="right"/>
              <w:rPr>
                <w:sz w:val="28"/>
                <w:szCs w:val="28"/>
                <w:lang w:val="uk-UA"/>
              </w:rPr>
            </w:pPr>
            <w:r w:rsidRPr="00037FF9">
              <w:rPr>
                <w:sz w:val="28"/>
                <w:szCs w:val="28"/>
                <w:lang w:val="uk-UA"/>
              </w:rPr>
              <w:t xml:space="preserve">Наталія ШОКОДЬКО </w:t>
            </w:r>
          </w:p>
          <w:p w:rsidR="00037FF9" w:rsidRDefault="00037F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37FF9" w:rsidRDefault="00037FF9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722F9" w:rsidRDefault="00037FF9" w:rsidP="00037FF9">
            <w:pPr>
              <w:jc w:val="right"/>
              <w:rPr>
                <w:sz w:val="28"/>
                <w:szCs w:val="28"/>
                <w:lang w:val="uk-UA"/>
              </w:rPr>
            </w:pPr>
            <w:r w:rsidRPr="00037FF9">
              <w:rPr>
                <w:sz w:val="28"/>
                <w:szCs w:val="28"/>
                <w:lang w:val="uk-UA"/>
              </w:rPr>
              <w:t>Олександр ІВАНЕНКО</w:t>
            </w:r>
          </w:p>
        </w:tc>
      </w:tr>
    </w:tbl>
    <w:p w:rsidR="0077687F" w:rsidRPr="00941CE3" w:rsidRDefault="0077687F" w:rsidP="0060176B">
      <w:pPr>
        <w:rPr>
          <w:sz w:val="28"/>
          <w:szCs w:val="28"/>
          <w:lang w:val="uk-UA"/>
        </w:rPr>
      </w:pPr>
    </w:p>
    <w:p w:rsidR="00037FF9" w:rsidRDefault="00037FF9" w:rsidP="00A13ABE">
      <w:pPr>
        <w:ind w:left="4820"/>
        <w:jc w:val="both"/>
        <w:rPr>
          <w:sz w:val="28"/>
          <w:szCs w:val="28"/>
          <w:lang w:val="uk-UA"/>
        </w:rPr>
      </w:pPr>
    </w:p>
    <w:p w:rsidR="000E4304" w:rsidRDefault="000E4304" w:rsidP="00A13ABE">
      <w:pPr>
        <w:ind w:left="4820"/>
        <w:jc w:val="both"/>
        <w:rPr>
          <w:sz w:val="28"/>
          <w:szCs w:val="28"/>
          <w:lang w:val="uk-UA"/>
        </w:rPr>
      </w:pPr>
    </w:p>
    <w:p w:rsidR="00CF2AA5" w:rsidRDefault="00CF2AA5" w:rsidP="00A13ABE">
      <w:pPr>
        <w:ind w:left="4820"/>
        <w:jc w:val="both"/>
        <w:rPr>
          <w:sz w:val="28"/>
          <w:szCs w:val="28"/>
          <w:lang w:val="uk-UA"/>
        </w:rPr>
      </w:pPr>
    </w:p>
    <w:p w:rsidR="00B26084" w:rsidRPr="00941CE3" w:rsidRDefault="00B26084" w:rsidP="00A13ABE">
      <w:pPr>
        <w:ind w:left="4820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lastRenderedPageBreak/>
        <w:t>Додаток</w:t>
      </w:r>
    </w:p>
    <w:p w:rsidR="00B26084" w:rsidRPr="00941CE3" w:rsidRDefault="00B26084" w:rsidP="00A13ABE">
      <w:pPr>
        <w:ind w:left="4820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до розпорядження голови районної</w:t>
      </w:r>
    </w:p>
    <w:p w:rsidR="00B26084" w:rsidRPr="00941CE3" w:rsidRDefault="00B26084" w:rsidP="00A13ABE">
      <w:pPr>
        <w:ind w:left="4820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ради №</w:t>
      </w:r>
      <w:r w:rsidR="00252B07">
        <w:rPr>
          <w:sz w:val="28"/>
          <w:szCs w:val="28"/>
          <w:lang w:val="uk-UA"/>
        </w:rPr>
        <w:t xml:space="preserve"> 42-р</w:t>
      </w:r>
      <w:r w:rsidRPr="00941CE3">
        <w:rPr>
          <w:sz w:val="28"/>
          <w:szCs w:val="28"/>
          <w:lang w:val="uk-UA"/>
        </w:rPr>
        <w:t xml:space="preserve"> від </w:t>
      </w:r>
      <w:r w:rsidR="00252B07">
        <w:rPr>
          <w:sz w:val="28"/>
          <w:szCs w:val="28"/>
          <w:lang w:val="uk-UA"/>
        </w:rPr>
        <w:t xml:space="preserve">15 липня </w:t>
      </w:r>
      <w:r w:rsidRPr="00941CE3">
        <w:rPr>
          <w:sz w:val="28"/>
          <w:szCs w:val="28"/>
          <w:lang w:val="uk-UA"/>
        </w:rPr>
        <w:t>202</w:t>
      </w:r>
      <w:r w:rsidR="00252B07">
        <w:rPr>
          <w:sz w:val="28"/>
          <w:szCs w:val="28"/>
          <w:lang w:val="uk-UA"/>
        </w:rPr>
        <w:t>1</w:t>
      </w:r>
      <w:r w:rsidRPr="00941CE3">
        <w:rPr>
          <w:sz w:val="28"/>
          <w:szCs w:val="28"/>
          <w:lang w:val="uk-UA"/>
        </w:rPr>
        <w:t xml:space="preserve"> року</w:t>
      </w:r>
    </w:p>
    <w:p w:rsidR="00B26084" w:rsidRPr="00941CE3" w:rsidRDefault="00B26084" w:rsidP="00D22DDE">
      <w:pPr>
        <w:ind w:right="-1"/>
        <w:jc w:val="both"/>
        <w:rPr>
          <w:b/>
          <w:sz w:val="28"/>
          <w:szCs w:val="28"/>
          <w:lang w:val="uk-UA"/>
        </w:rPr>
      </w:pPr>
    </w:p>
    <w:p w:rsidR="00B26084" w:rsidRPr="00941CE3" w:rsidRDefault="00B26084" w:rsidP="00D22DDE">
      <w:pPr>
        <w:ind w:right="-1"/>
        <w:jc w:val="both"/>
        <w:rPr>
          <w:b/>
          <w:sz w:val="28"/>
          <w:szCs w:val="28"/>
          <w:lang w:val="uk-UA"/>
        </w:rPr>
      </w:pPr>
    </w:p>
    <w:p w:rsidR="00B26084" w:rsidRPr="00941CE3" w:rsidRDefault="002702CE" w:rsidP="002702CE">
      <w:pPr>
        <w:ind w:right="-1"/>
        <w:jc w:val="center"/>
        <w:rPr>
          <w:b/>
          <w:bCs/>
          <w:sz w:val="28"/>
          <w:szCs w:val="28"/>
          <w:lang w:val="uk-UA"/>
        </w:rPr>
      </w:pPr>
      <w:r w:rsidRPr="00941CE3">
        <w:rPr>
          <w:b/>
          <w:bCs/>
          <w:sz w:val="28"/>
          <w:szCs w:val="28"/>
          <w:lang w:val="uk-UA"/>
        </w:rPr>
        <w:t>РОЗПОДІЛ ПОСАДОВИХ ОБОВ’ЯЗКІВ МІЖ</w:t>
      </w:r>
    </w:p>
    <w:p w:rsidR="00B26084" w:rsidRPr="00941CE3" w:rsidRDefault="002702CE" w:rsidP="002702CE">
      <w:pPr>
        <w:ind w:right="-1"/>
        <w:jc w:val="center"/>
        <w:rPr>
          <w:b/>
          <w:bCs/>
          <w:sz w:val="28"/>
          <w:szCs w:val="28"/>
          <w:lang w:val="uk-UA"/>
        </w:rPr>
      </w:pPr>
      <w:r w:rsidRPr="00941CE3">
        <w:rPr>
          <w:b/>
          <w:bCs/>
          <w:sz w:val="28"/>
          <w:szCs w:val="28"/>
          <w:lang w:val="uk-UA"/>
        </w:rPr>
        <w:t>ГОЛОВОЮ РАЙОННОЇ РАДИ ТА ЗАСТУПНИКАМИ ГОЛОВИ РАЙОННОЇ РАДИ</w:t>
      </w:r>
    </w:p>
    <w:p w:rsidR="00B26084" w:rsidRPr="00941CE3" w:rsidRDefault="00B26084" w:rsidP="00D22DDE">
      <w:pPr>
        <w:ind w:right="-1"/>
        <w:jc w:val="both"/>
        <w:rPr>
          <w:sz w:val="28"/>
          <w:szCs w:val="28"/>
          <w:lang w:val="uk-UA"/>
        </w:rPr>
      </w:pPr>
    </w:p>
    <w:p w:rsidR="00B26084" w:rsidRPr="00941CE3" w:rsidRDefault="002702CE" w:rsidP="00A13ABE">
      <w:pPr>
        <w:pStyle w:val="1"/>
        <w:tabs>
          <w:tab w:val="left" w:pos="284"/>
        </w:tabs>
        <w:jc w:val="center"/>
        <w:rPr>
          <w:szCs w:val="28"/>
          <w:lang w:val="uk-UA"/>
        </w:rPr>
      </w:pPr>
      <w:r w:rsidRPr="00941CE3">
        <w:rPr>
          <w:szCs w:val="28"/>
          <w:lang w:val="uk-UA"/>
        </w:rPr>
        <w:t>ГОЛОВА РАЙОННОЇ</w:t>
      </w:r>
      <w:r w:rsidR="007F6C08" w:rsidRPr="00941CE3">
        <w:rPr>
          <w:szCs w:val="28"/>
          <w:lang w:val="uk-UA"/>
        </w:rPr>
        <w:t xml:space="preserve"> </w:t>
      </w:r>
      <w:r w:rsidRPr="00941CE3">
        <w:rPr>
          <w:szCs w:val="28"/>
          <w:lang w:val="uk-UA"/>
        </w:rPr>
        <w:t>РАДИ</w:t>
      </w:r>
    </w:p>
    <w:p w:rsidR="00D3047B" w:rsidRPr="00941CE3" w:rsidRDefault="00D3047B" w:rsidP="00A13ABE">
      <w:pPr>
        <w:tabs>
          <w:tab w:val="left" w:pos="284"/>
        </w:tabs>
        <w:jc w:val="center"/>
        <w:rPr>
          <w:b/>
          <w:bCs/>
          <w:sz w:val="28"/>
          <w:szCs w:val="28"/>
          <w:lang w:val="uk-UA"/>
        </w:rPr>
      </w:pPr>
      <w:r w:rsidRPr="00941CE3">
        <w:rPr>
          <w:b/>
          <w:bCs/>
          <w:sz w:val="28"/>
          <w:szCs w:val="28"/>
          <w:lang w:val="uk-UA"/>
        </w:rPr>
        <w:t>КОЛОТІЄВСЬКИЙ Д</w:t>
      </w:r>
      <w:r w:rsidR="00A13ABE" w:rsidRPr="00941CE3">
        <w:rPr>
          <w:b/>
          <w:bCs/>
          <w:sz w:val="28"/>
          <w:szCs w:val="28"/>
          <w:lang w:val="uk-UA"/>
        </w:rPr>
        <w:t>МИТРО ОЛЕКСАНДРОВИЧ</w:t>
      </w:r>
    </w:p>
    <w:p w:rsidR="00B26084" w:rsidRPr="00941CE3" w:rsidRDefault="00B26084" w:rsidP="00D22DDE">
      <w:pPr>
        <w:ind w:right="-1"/>
        <w:jc w:val="both"/>
        <w:rPr>
          <w:sz w:val="28"/>
          <w:szCs w:val="28"/>
          <w:lang w:val="uk-UA"/>
        </w:rPr>
      </w:pP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Скликає сесії ради, організовує повідомлення депутатам і доводить до відома населення інформацію про час і місце проведення сесії ради, питання, які передбачається внести на розгляд ради, веде засідання ради</w:t>
      </w:r>
      <w:r w:rsidR="00524D04" w:rsidRPr="00941CE3">
        <w:rPr>
          <w:sz w:val="28"/>
          <w:szCs w:val="28"/>
          <w:lang w:val="uk-UA"/>
        </w:rPr>
        <w:t>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Забезпечує підготовку сесій ради і питань, що вносяться на її розгляд, доведення рішень ради до виконавців, організує контроль за їх виконанням;</w:t>
      </w:r>
    </w:p>
    <w:p w:rsidR="00524D0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Представляє раді кандидатури для обрання на посаду заступника</w:t>
      </w:r>
      <w:r w:rsidR="00524D04" w:rsidRPr="00941CE3">
        <w:rPr>
          <w:sz w:val="28"/>
          <w:szCs w:val="28"/>
          <w:lang w:val="uk-UA"/>
        </w:rPr>
        <w:t xml:space="preserve"> (-</w:t>
      </w:r>
      <w:proofErr w:type="spellStart"/>
      <w:r w:rsidR="00524D04" w:rsidRPr="00941CE3">
        <w:rPr>
          <w:sz w:val="28"/>
          <w:szCs w:val="28"/>
          <w:lang w:val="uk-UA"/>
        </w:rPr>
        <w:t>ів</w:t>
      </w:r>
      <w:proofErr w:type="spellEnd"/>
      <w:r w:rsidR="00524D04" w:rsidRPr="00941CE3">
        <w:rPr>
          <w:sz w:val="28"/>
          <w:szCs w:val="28"/>
          <w:lang w:val="uk-UA"/>
        </w:rPr>
        <w:t>)</w:t>
      </w:r>
      <w:r w:rsidRPr="00941CE3">
        <w:rPr>
          <w:sz w:val="28"/>
          <w:szCs w:val="28"/>
          <w:lang w:val="uk-UA"/>
        </w:rPr>
        <w:t xml:space="preserve"> голови районної ради</w:t>
      </w:r>
      <w:r w:rsidR="00524D04" w:rsidRPr="00941CE3">
        <w:rPr>
          <w:sz w:val="28"/>
          <w:szCs w:val="28"/>
          <w:lang w:val="uk-UA"/>
        </w:rPr>
        <w:t>.</w:t>
      </w:r>
    </w:p>
    <w:p w:rsidR="00B26084" w:rsidRPr="00941CE3" w:rsidRDefault="00524D0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В</w:t>
      </w:r>
      <w:r w:rsidR="00B26084" w:rsidRPr="00941CE3">
        <w:rPr>
          <w:sz w:val="28"/>
          <w:szCs w:val="28"/>
          <w:lang w:val="uk-UA"/>
        </w:rPr>
        <w:t>носить на затвердження ради пропозиції щодо структури органів ради, її виконавчого апарату, витрат на їх утримання</w:t>
      </w:r>
      <w:r w:rsidRPr="00941CE3">
        <w:rPr>
          <w:sz w:val="28"/>
          <w:szCs w:val="28"/>
          <w:lang w:val="uk-UA"/>
        </w:rPr>
        <w:t>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Вносить раді пропозиції щодо утворення і обрання постійних комісій ради</w:t>
      </w:r>
      <w:r w:rsidR="00900DC4" w:rsidRPr="00941CE3">
        <w:rPr>
          <w:sz w:val="28"/>
          <w:szCs w:val="28"/>
          <w:lang w:val="uk-UA"/>
        </w:rPr>
        <w:t>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Координує діяльність постійних комісій ради, дає їм доручення, сприяє організації виконання їх рекомендацій</w:t>
      </w:r>
      <w:r w:rsidR="00900DC4" w:rsidRPr="00941CE3">
        <w:rPr>
          <w:sz w:val="28"/>
          <w:szCs w:val="28"/>
          <w:lang w:val="uk-UA"/>
        </w:rPr>
        <w:t>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Організує надання депутатам допомоги у здійсненні ними своїх повноважень</w:t>
      </w:r>
      <w:r w:rsidR="00900DC4" w:rsidRPr="00941CE3">
        <w:rPr>
          <w:sz w:val="28"/>
          <w:szCs w:val="28"/>
          <w:lang w:val="uk-UA"/>
        </w:rPr>
        <w:t>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Організує відповідно до законодавства проведення референдумів та виборів до органів державної влади і місцевого самоврядування</w:t>
      </w:r>
      <w:r w:rsidR="00900DC4" w:rsidRPr="00941CE3">
        <w:rPr>
          <w:sz w:val="28"/>
          <w:szCs w:val="28"/>
          <w:lang w:val="uk-UA"/>
        </w:rPr>
        <w:t>.</w:t>
      </w:r>
    </w:p>
    <w:p w:rsidR="00900DC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Організує роботу президії ради</w:t>
      </w:r>
      <w:r w:rsidR="00900DC4" w:rsidRPr="00941CE3">
        <w:rPr>
          <w:sz w:val="28"/>
          <w:szCs w:val="28"/>
          <w:lang w:val="uk-UA"/>
        </w:rPr>
        <w:t>.</w:t>
      </w:r>
    </w:p>
    <w:p w:rsidR="00900DC4" w:rsidRPr="00941CE3" w:rsidRDefault="00900DC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П</w:t>
      </w:r>
      <w:r w:rsidR="00B26084" w:rsidRPr="00941CE3">
        <w:rPr>
          <w:sz w:val="28"/>
          <w:szCs w:val="28"/>
          <w:lang w:val="uk-UA"/>
        </w:rPr>
        <w:t>ризначає і звільняє керівників та інших працівників структурних підрозділів виконавчого апарату ради</w:t>
      </w:r>
      <w:r w:rsidRPr="00941CE3">
        <w:rPr>
          <w:sz w:val="28"/>
          <w:szCs w:val="28"/>
          <w:lang w:val="uk-UA"/>
        </w:rPr>
        <w:t>.</w:t>
      </w:r>
    </w:p>
    <w:p w:rsidR="00B26084" w:rsidRPr="00941CE3" w:rsidRDefault="00900DC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</w:t>
      </w:r>
      <w:r w:rsidR="00B26084" w:rsidRPr="00941CE3">
        <w:rPr>
          <w:sz w:val="28"/>
          <w:szCs w:val="28"/>
          <w:lang w:val="uk-UA"/>
        </w:rPr>
        <w:t>дійснює керівництво виконавчим апаратом ради</w:t>
      </w:r>
      <w:r w:rsidRPr="00941CE3">
        <w:rPr>
          <w:sz w:val="28"/>
          <w:szCs w:val="28"/>
          <w:lang w:val="uk-UA"/>
        </w:rPr>
        <w:t>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Є розпорядником коштів, передбачених на утримання ради та її виконавчого апарату</w:t>
      </w:r>
      <w:r w:rsidR="00900DC4" w:rsidRPr="00941CE3">
        <w:rPr>
          <w:sz w:val="28"/>
          <w:szCs w:val="28"/>
          <w:lang w:val="uk-UA"/>
        </w:rPr>
        <w:t>.</w:t>
      </w:r>
    </w:p>
    <w:p w:rsidR="007F6C08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Підписує рішення ради, протоколи сесій, президій ради</w:t>
      </w:r>
      <w:r w:rsidR="00900DC4" w:rsidRPr="00941CE3">
        <w:rPr>
          <w:sz w:val="28"/>
          <w:szCs w:val="28"/>
          <w:lang w:val="uk-UA"/>
        </w:rPr>
        <w:t>.</w:t>
      </w:r>
    </w:p>
    <w:p w:rsidR="007F6C08" w:rsidRPr="00941CE3" w:rsidRDefault="007F6C08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О</w:t>
      </w:r>
      <w:r w:rsidR="00B26084" w:rsidRPr="00941CE3">
        <w:rPr>
          <w:sz w:val="28"/>
          <w:szCs w:val="28"/>
          <w:lang w:val="uk-UA"/>
        </w:rPr>
        <w:t>рганізовує роботу по розгляду звернень громадян та доступу до публічної інформації</w:t>
      </w:r>
      <w:r w:rsidR="00900DC4" w:rsidRPr="00941CE3">
        <w:rPr>
          <w:sz w:val="28"/>
          <w:szCs w:val="28"/>
          <w:lang w:val="uk-UA"/>
        </w:rPr>
        <w:t>.</w:t>
      </w:r>
    </w:p>
    <w:p w:rsidR="00B26084" w:rsidRPr="00941CE3" w:rsidRDefault="007F6C08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В</w:t>
      </w:r>
      <w:r w:rsidR="00B26084" w:rsidRPr="00941CE3">
        <w:rPr>
          <w:sz w:val="28"/>
          <w:szCs w:val="28"/>
          <w:lang w:val="uk-UA"/>
        </w:rPr>
        <w:t>еде особистий прийом громадян</w:t>
      </w:r>
      <w:r w:rsidR="00900DC4" w:rsidRPr="00941CE3">
        <w:rPr>
          <w:sz w:val="28"/>
          <w:szCs w:val="28"/>
          <w:lang w:val="uk-UA"/>
        </w:rPr>
        <w:t>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Забезпечує гласність у роботі ради та її органів, обговорення громадянами проектів рішень ради, важливих питань місцевого значення, вивчення громадської думки;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 xml:space="preserve">Представляє раду у відносинах з державними органами, іншими органами місцевого самоврядування, об'єднаннями громадян, трудовими </w:t>
      </w:r>
      <w:r w:rsidRPr="00941CE3">
        <w:rPr>
          <w:sz w:val="28"/>
          <w:szCs w:val="28"/>
          <w:lang w:val="uk-UA"/>
        </w:rPr>
        <w:lastRenderedPageBreak/>
        <w:t>колективами, адміністрацією підприємств, установ, організацій і громадянами, а також у зовнішніх відносинах відповідно до законодавства</w:t>
      </w:r>
      <w:r w:rsidR="00900DC4" w:rsidRPr="00941CE3">
        <w:rPr>
          <w:sz w:val="28"/>
          <w:szCs w:val="28"/>
          <w:lang w:val="uk-UA"/>
        </w:rPr>
        <w:t>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За рішенням ради звертається до суду щодо визнання незаконними актів місцевих органів виконавчої влади, підприємств, установ та організацій, які обмежують права територіальних громад у сфері їх спільних інтересів, а також повноваження районних, обласних рад та їх органів</w:t>
      </w:r>
      <w:r w:rsidR="00900DC4" w:rsidRPr="00941CE3">
        <w:rPr>
          <w:sz w:val="28"/>
          <w:szCs w:val="28"/>
          <w:lang w:val="uk-UA"/>
        </w:rPr>
        <w:t>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Звітує перед радою про свою діяльність не менше одного разу на рік, у тому числі про виконання Закону України «Про доступ до публічної інформації», здійснення державної регуляторної політики виконавчим апаратом районної ради, а на вимогу не менш як третини депутатів – у визначений радою термін;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Вирішує інші питання, доручені йому радою</w:t>
      </w:r>
      <w:r w:rsidR="00900DC4" w:rsidRPr="00941CE3">
        <w:rPr>
          <w:sz w:val="28"/>
          <w:szCs w:val="28"/>
          <w:lang w:val="uk-UA"/>
        </w:rPr>
        <w:t>.</w:t>
      </w:r>
    </w:p>
    <w:p w:rsidR="00B26084" w:rsidRPr="00941CE3" w:rsidRDefault="008369D9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26084" w:rsidRPr="00941CE3">
        <w:rPr>
          <w:sz w:val="28"/>
          <w:szCs w:val="28"/>
          <w:lang w:val="uk-UA"/>
        </w:rPr>
        <w:t xml:space="preserve"> межах своїх повноважень видає розпорядження.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bookmarkStart w:id="0" w:name="_Hlk76997544"/>
      <w:r w:rsidRPr="00941CE3">
        <w:rPr>
          <w:sz w:val="28"/>
          <w:szCs w:val="28"/>
          <w:lang w:val="uk-UA"/>
        </w:rPr>
        <w:t>Приймає рішення та нагороджує грамотами та іншими відзнаками районної ради</w:t>
      </w:r>
      <w:r w:rsidR="00900DC4" w:rsidRPr="00941CE3">
        <w:rPr>
          <w:sz w:val="28"/>
          <w:szCs w:val="28"/>
          <w:lang w:val="uk-UA"/>
        </w:rPr>
        <w:t>.</w:t>
      </w:r>
    </w:p>
    <w:bookmarkEnd w:id="0"/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Попереднього погоджує районний бюджет</w:t>
      </w:r>
      <w:r w:rsidR="00900DC4" w:rsidRPr="00941CE3">
        <w:rPr>
          <w:sz w:val="28"/>
          <w:szCs w:val="28"/>
          <w:lang w:val="uk-UA"/>
        </w:rPr>
        <w:t>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Підписує контракти із керівниками підприємств, установ, організацій спільної власності територіальних громад району.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Призначає в</w:t>
      </w:r>
      <w:r w:rsidR="00900DC4" w:rsidRPr="00941CE3">
        <w:rPr>
          <w:sz w:val="28"/>
          <w:szCs w:val="28"/>
          <w:lang w:val="uk-UA"/>
        </w:rPr>
        <w:t xml:space="preserve">иконуючих </w:t>
      </w:r>
      <w:r w:rsidRPr="00941CE3">
        <w:rPr>
          <w:sz w:val="28"/>
          <w:szCs w:val="28"/>
          <w:lang w:val="uk-UA"/>
        </w:rPr>
        <w:t>о</w:t>
      </w:r>
      <w:r w:rsidR="00900DC4" w:rsidRPr="00941CE3">
        <w:rPr>
          <w:sz w:val="28"/>
          <w:szCs w:val="28"/>
          <w:lang w:val="uk-UA"/>
        </w:rPr>
        <w:t>бов’язки</w:t>
      </w:r>
      <w:r w:rsidRPr="00941CE3">
        <w:rPr>
          <w:sz w:val="28"/>
          <w:szCs w:val="28"/>
          <w:lang w:val="uk-UA"/>
        </w:rPr>
        <w:t xml:space="preserve"> керівників підприємств, установ, організацій спільної власності територіальних громад району до розгляду на сесії питання про призначення керівника, за погодженням з відповідною профільною комісією</w:t>
      </w:r>
      <w:r w:rsidR="00900DC4" w:rsidRPr="00941CE3">
        <w:rPr>
          <w:sz w:val="28"/>
          <w:szCs w:val="28"/>
          <w:lang w:val="uk-UA"/>
        </w:rPr>
        <w:t>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Має право скликати і проводити засідання постійних комісій для розгляду визначених ним або Радою питань, якщо відповідна комісія несвоєчасно чи неналежно викону</w:t>
      </w:r>
      <w:r w:rsidR="008369D9">
        <w:rPr>
          <w:sz w:val="28"/>
          <w:szCs w:val="28"/>
          <w:lang w:val="uk-UA"/>
        </w:rPr>
        <w:t>є</w:t>
      </w:r>
      <w:r w:rsidRPr="00941CE3">
        <w:rPr>
          <w:sz w:val="28"/>
          <w:szCs w:val="28"/>
          <w:lang w:val="uk-UA"/>
        </w:rPr>
        <w:t xml:space="preserve"> свої функції, й повідомляє про це на найближчому пленарному засіданні чергової сесії.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У разі</w:t>
      </w:r>
      <w:r w:rsidR="007F6C08" w:rsidRPr="00941CE3">
        <w:rPr>
          <w:sz w:val="28"/>
          <w:szCs w:val="28"/>
          <w:lang w:val="uk-UA"/>
        </w:rPr>
        <w:t xml:space="preserve"> </w:t>
      </w:r>
      <w:r w:rsidRPr="00941CE3">
        <w:rPr>
          <w:sz w:val="28"/>
          <w:szCs w:val="28"/>
          <w:lang w:val="uk-UA"/>
        </w:rPr>
        <w:t>необхідності скасовує розпорядження заступника голови районної ради.</w:t>
      </w:r>
    </w:p>
    <w:p w:rsidR="00B26084" w:rsidRPr="00941CE3" w:rsidRDefault="00B26084" w:rsidP="007F6C08">
      <w:pPr>
        <w:pStyle w:val="af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Забезпечує розробку проекту кошторису витрат на здійснення повноважень Ради на наступний рік.</w:t>
      </w:r>
    </w:p>
    <w:p w:rsidR="00B26084" w:rsidRDefault="00B26084" w:rsidP="00D22DDE">
      <w:pPr>
        <w:ind w:right="-1"/>
        <w:jc w:val="both"/>
        <w:rPr>
          <w:sz w:val="28"/>
          <w:szCs w:val="28"/>
          <w:lang w:val="uk-UA"/>
        </w:rPr>
      </w:pPr>
    </w:p>
    <w:p w:rsidR="00252B07" w:rsidRPr="00941CE3" w:rsidRDefault="00252B07" w:rsidP="00252B07">
      <w:pPr>
        <w:pStyle w:val="1"/>
        <w:tabs>
          <w:tab w:val="left" w:pos="426"/>
        </w:tabs>
        <w:jc w:val="center"/>
        <w:rPr>
          <w:szCs w:val="28"/>
          <w:lang w:val="uk-UA"/>
        </w:rPr>
      </w:pPr>
      <w:r w:rsidRPr="00941CE3">
        <w:rPr>
          <w:szCs w:val="28"/>
          <w:lang w:val="uk-UA"/>
        </w:rPr>
        <w:t>ЗАСТУПНИК ГОЛОВИ РАЙОННОЇ РАДИ</w:t>
      </w:r>
    </w:p>
    <w:p w:rsidR="00252B07" w:rsidRPr="00941CE3" w:rsidRDefault="00252B07" w:rsidP="00252B07">
      <w:pPr>
        <w:tabs>
          <w:tab w:val="left" w:pos="426"/>
        </w:tabs>
        <w:jc w:val="center"/>
        <w:rPr>
          <w:b/>
          <w:bCs/>
          <w:sz w:val="28"/>
          <w:szCs w:val="28"/>
          <w:lang w:val="uk-UA"/>
        </w:rPr>
      </w:pPr>
      <w:r w:rsidRPr="00941CE3">
        <w:rPr>
          <w:b/>
          <w:bCs/>
          <w:sz w:val="28"/>
          <w:szCs w:val="28"/>
          <w:lang w:val="uk-UA"/>
        </w:rPr>
        <w:t>ІПАТЕНКО ІВАН ВОЛОДМИРОВИЧ</w:t>
      </w:r>
    </w:p>
    <w:p w:rsidR="00252B07" w:rsidRPr="00941CE3" w:rsidRDefault="00252B07" w:rsidP="00252B07">
      <w:pPr>
        <w:rPr>
          <w:lang w:val="uk-UA"/>
        </w:rPr>
      </w:pPr>
    </w:p>
    <w:p w:rsidR="00252B07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Здійснює свої повноваження відповідно до Конституції України, законів України, ст.56 Закону України «Про місцеве самоврядування в Україні» забезпечує їх реалізацію до припиненням ним депутатських повноважень або повноважень заступника голови районної ради.</w:t>
      </w:r>
    </w:p>
    <w:p w:rsidR="00252B07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Вносить подання на розгляд щодо преміювання та позбавлення премії начальника юридичного відділу виконавчого апарату Ради.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Очолює за дорученням голови районної ради комісію з доопрацювання внесених до районної ради проектів рішень.</w:t>
      </w:r>
    </w:p>
    <w:p w:rsidR="00252B07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 xml:space="preserve">Очолює та організовує роботу </w:t>
      </w:r>
      <w:r w:rsidRPr="00C519A1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C519A1">
        <w:rPr>
          <w:sz w:val="28"/>
          <w:szCs w:val="28"/>
          <w:lang w:val="uk-UA"/>
        </w:rPr>
        <w:t xml:space="preserve"> з питань роботи із службовою інформацією</w:t>
      </w:r>
      <w:r>
        <w:rPr>
          <w:sz w:val="28"/>
          <w:szCs w:val="28"/>
          <w:lang w:val="uk-UA"/>
        </w:rPr>
        <w:t>.</w:t>
      </w:r>
    </w:p>
    <w:p w:rsidR="00252B07" w:rsidRPr="00653802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653802">
        <w:rPr>
          <w:sz w:val="28"/>
          <w:szCs w:val="28"/>
          <w:lang w:val="uk-UA"/>
        </w:rPr>
        <w:t xml:space="preserve">Організовує та забезпечує виконання рішень Ради, доручень голови Ради з питань роботи постійних комісій та депутатів Ради. 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941CE3">
        <w:rPr>
          <w:sz w:val="28"/>
          <w:szCs w:val="28"/>
          <w:lang w:val="uk-UA"/>
        </w:rPr>
        <w:t>заємоді</w:t>
      </w:r>
      <w:r>
        <w:rPr>
          <w:sz w:val="28"/>
          <w:szCs w:val="28"/>
          <w:lang w:val="uk-UA"/>
        </w:rPr>
        <w:t>є</w:t>
      </w:r>
      <w:r w:rsidRPr="00941CE3">
        <w:rPr>
          <w:sz w:val="28"/>
          <w:szCs w:val="28"/>
          <w:lang w:val="uk-UA"/>
        </w:rPr>
        <w:t xml:space="preserve"> з органами виконавчої влади та органами місцевого самоврядування з питань виконання районного бюджету.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Контролює виконання Регламенту Ради, рішень Ради</w:t>
      </w:r>
      <w:r>
        <w:rPr>
          <w:sz w:val="28"/>
          <w:szCs w:val="28"/>
          <w:lang w:val="uk-UA"/>
        </w:rPr>
        <w:t>,</w:t>
      </w:r>
      <w:r w:rsidRPr="003443C1">
        <w:rPr>
          <w:sz w:val="28"/>
          <w:szCs w:val="28"/>
          <w:lang w:val="uk-UA"/>
        </w:rPr>
        <w:t xml:space="preserve"> </w:t>
      </w:r>
      <w:r w:rsidRPr="00941CE3">
        <w:rPr>
          <w:sz w:val="28"/>
          <w:szCs w:val="28"/>
          <w:lang w:val="uk-UA"/>
        </w:rPr>
        <w:t>розпоряджен</w:t>
      </w:r>
      <w:r>
        <w:rPr>
          <w:sz w:val="28"/>
          <w:szCs w:val="28"/>
          <w:lang w:val="uk-UA"/>
        </w:rPr>
        <w:t>ь</w:t>
      </w:r>
      <w:r w:rsidRPr="00941CE3">
        <w:rPr>
          <w:sz w:val="28"/>
          <w:szCs w:val="28"/>
          <w:lang w:val="uk-UA"/>
        </w:rPr>
        <w:t xml:space="preserve"> голови.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Контролює організацію повідомлень депутатам та населенн</w:t>
      </w:r>
      <w:r w:rsidR="00052D21">
        <w:rPr>
          <w:sz w:val="28"/>
          <w:szCs w:val="28"/>
          <w:lang w:val="uk-UA"/>
        </w:rPr>
        <w:t>ю</w:t>
      </w:r>
      <w:r w:rsidRPr="00941CE3">
        <w:rPr>
          <w:sz w:val="28"/>
          <w:szCs w:val="28"/>
          <w:lang w:val="uk-UA"/>
        </w:rPr>
        <w:t xml:space="preserve"> про час і місце проведення сесії ради, питань, які передбачається внести на розгляд Ради.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Відповідає за забезпечення гласності у роботі ради та її органів, обговорення громадянами проектів рішень ради, важливих питань місцевого значення, вивчення громадської думки, оприлюднює рішення ради;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Здійснює контроль за дотриманням законності актів, прийнятих Радою.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Приймає участь у </w:t>
      </w:r>
      <w:r w:rsidRPr="00941CE3">
        <w:rPr>
          <w:sz w:val="28"/>
          <w:szCs w:val="28"/>
          <w:lang w:val="uk-UA"/>
        </w:rPr>
        <w:t>підготов</w:t>
      </w:r>
      <w:r>
        <w:rPr>
          <w:sz w:val="28"/>
          <w:szCs w:val="28"/>
          <w:lang w:val="uk-UA"/>
        </w:rPr>
        <w:t>ці</w:t>
      </w:r>
      <w:r w:rsidRPr="00941CE3">
        <w:rPr>
          <w:sz w:val="28"/>
          <w:szCs w:val="28"/>
          <w:lang w:val="uk-UA"/>
        </w:rPr>
        <w:t xml:space="preserve"> проекту районного бюджету на відповідний рік.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Приймає участь у </w:t>
      </w:r>
      <w:r w:rsidRPr="00941CE3">
        <w:rPr>
          <w:sz w:val="28"/>
          <w:szCs w:val="28"/>
          <w:lang w:val="uk-UA"/>
        </w:rPr>
        <w:t>розроб</w:t>
      </w:r>
      <w:r>
        <w:rPr>
          <w:sz w:val="28"/>
          <w:szCs w:val="28"/>
          <w:lang w:val="uk-UA"/>
        </w:rPr>
        <w:t>ці</w:t>
      </w:r>
      <w:r w:rsidRPr="00941CE3">
        <w:rPr>
          <w:sz w:val="28"/>
          <w:szCs w:val="28"/>
          <w:lang w:val="uk-UA"/>
        </w:rPr>
        <w:t xml:space="preserve"> проекту кошторису Ради</w:t>
      </w:r>
      <w:r>
        <w:rPr>
          <w:sz w:val="28"/>
          <w:szCs w:val="28"/>
          <w:lang w:val="uk-UA"/>
        </w:rPr>
        <w:t>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Вносить пропозиції щодо заслуховування звітів керівників структурних підрозділів райдержадміністрації по виконанню делегованих їм Радою повноважень та звітів керівників об’єктів спільної власності територіальних громад району.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Координує діяльність постійних комісій ради, дає їм доручення, сприяє організації виконання їх рекомендацій.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Забезпечує роботу по розгляду звернень громадян та доступу до публічної інформації в районній раді. Веде особистий прийом громадян, розглядає листи, скарги громадян. Організовує та контролює їх виконання.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Контролює розгляд депутатських запитів та звернень.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Вживає заходів для організації скоординованої спільної роботи постійних та тимчасових контрольних комісій</w:t>
      </w:r>
      <w:bookmarkStart w:id="1" w:name="581"/>
      <w:bookmarkEnd w:id="1"/>
      <w:r w:rsidRPr="00941CE3">
        <w:rPr>
          <w:sz w:val="28"/>
          <w:szCs w:val="28"/>
          <w:lang w:val="uk-UA"/>
        </w:rPr>
        <w:t>.</w:t>
      </w:r>
    </w:p>
    <w:p w:rsidR="00252B07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 xml:space="preserve">Забезпечує взаємодію </w:t>
      </w:r>
      <w:r>
        <w:rPr>
          <w:sz w:val="28"/>
          <w:szCs w:val="28"/>
          <w:lang w:val="uk-UA"/>
        </w:rPr>
        <w:t xml:space="preserve">виконавчого апарату районної ради </w:t>
      </w:r>
      <w:r w:rsidRPr="00941CE3">
        <w:rPr>
          <w:sz w:val="28"/>
          <w:szCs w:val="28"/>
          <w:lang w:val="uk-UA"/>
        </w:rPr>
        <w:t>з райдержадміністрацією, сільськими та селищними радами, установами та організаціями району.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Приймає участь у</w:t>
      </w:r>
      <w:r w:rsidRPr="00941CE3">
        <w:rPr>
          <w:sz w:val="28"/>
          <w:szCs w:val="28"/>
          <w:lang w:val="uk-UA"/>
        </w:rPr>
        <w:t xml:space="preserve"> розроб</w:t>
      </w:r>
      <w:r>
        <w:rPr>
          <w:sz w:val="28"/>
          <w:szCs w:val="28"/>
          <w:lang w:val="uk-UA"/>
        </w:rPr>
        <w:t>ці</w:t>
      </w:r>
      <w:r w:rsidRPr="00941CE3">
        <w:rPr>
          <w:sz w:val="28"/>
          <w:szCs w:val="28"/>
          <w:lang w:val="uk-UA"/>
        </w:rPr>
        <w:t xml:space="preserve"> проектів плану роботи Ради, Регламенту, Положення про постійні комісії</w:t>
      </w:r>
      <w:r>
        <w:rPr>
          <w:sz w:val="28"/>
          <w:szCs w:val="28"/>
          <w:lang w:val="uk-UA"/>
        </w:rPr>
        <w:t>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Бере участь у роботі сесій, постійних комісій, зборів громадян, нарад та семінарів тощо.</w:t>
      </w:r>
    </w:p>
    <w:p w:rsidR="00252B07" w:rsidRPr="00C519A1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519A1">
        <w:rPr>
          <w:sz w:val="28"/>
          <w:szCs w:val="28"/>
          <w:lang w:val="uk-UA"/>
        </w:rPr>
        <w:t>Сприяє здійсненню Радою взаємодії з територіальними громадами, органами місцевого самоврядування та виконавчої влади району.</w:t>
      </w:r>
    </w:p>
    <w:p w:rsidR="00252B07" w:rsidRPr="00C519A1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rPr>
          <w:sz w:val="28"/>
          <w:szCs w:val="28"/>
          <w:lang w:val="uk-UA"/>
        </w:rPr>
      </w:pPr>
      <w:r w:rsidRPr="00C519A1">
        <w:rPr>
          <w:sz w:val="28"/>
          <w:szCs w:val="28"/>
          <w:lang w:val="uk-UA"/>
        </w:rPr>
        <w:t xml:space="preserve">Забезпечує підготовку та організацію проведення сесій районної ради, засідань її президії (у разі її створення), нарад з посадовими особами місцевого самоврядування. 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Керує здійснення організаційного та матеріально-технічного забезпечення виборів та референдумів згідно з чинним законодавством.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Організовує взаємодію з депутатськими фракціями та групами.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 xml:space="preserve">Інформує голову районної ради про діяльність органів місцевого самоврядування, готує пропозиції з цих питань, сприяє у вирішенні питань суспільно-економічного розвитку території, зміцненні матеріально-фінансової бази. 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lastRenderedPageBreak/>
        <w:t>Забезпечує взаємодію районної ради з органами виконавчої влади та органами місцевого самоврядування з питань</w:t>
      </w:r>
      <w:r w:rsidR="001D4442">
        <w:rPr>
          <w:sz w:val="28"/>
          <w:szCs w:val="28"/>
          <w:lang w:val="uk-UA"/>
        </w:rPr>
        <w:t xml:space="preserve"> </w:t>
      </w:r>
      <w:r w:rsidRPr="00941CE3">
        <w:rPr>
          <w:sz w:val="28"/>
          <w:szCs w:val="28"/>
          <w:lang w:val="uk-UA"/>
        </w:rPr>
        <w:t>соціально-економічного та культурного розвитку Кременчуцького району.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Вносить пропозиції голові районної ради щодо заслуховування звітів голови районної державної адміністрації, його заступників, керівників структурних підрозділів районної державної адміністрації про виконання програми соціально-економічного та культурного розвитку Кременчуцького району, районних програм, делегованих повноважень районною радою районній державній адміністрації на сесіях та засіданнях постійних комісій районної ради тощо.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Координує роботу з питань щодо управління об’єктами спільної власності територіальних громад району, їх продажу, передачі в оренду тощо.</w:t>
      </w:r>
    </w:p>
    <w:p w:rsidR="00252B07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Забезпечує взаємодію районної ради з органами виконавчої влади та органами місцевого самоврядування з питань соціально-економічного та культурного розвитку Кременчуцького району, виконання районного бюджету.</w:t>
      </w:r>
    </w:p>
    <w:p w:rsidR="00252B07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дорученням голови </w:t>
      </w:r>
      <w:r w:rsidRPr="00941CE3">
        <w:rPr>
          <w:sz w:val="28"/>
          <w:szCs w:val="28"/>
          <w:lang w:val="uk-UA"/>
        </w:rPr>
        <w:t>нагороджує грамотами та іншими відзнаками районної ради.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Вносить пропозиції щодо заслуховування звітів керівників структурних підрозділів райдержадміністрації по виконанню делегованих їм Радою повноважень та звітів керівників об’єктів спільної власності територіальних громад району.</w:t>
      </w:r>
    </w:p>
    <w:p w:rsidR="00252B07" w:rsidRPr="009D5306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 xml:space="preserve">Забезпечує взаємодію </w:t>
      </w:r>
      <w:r>
        <w:rPr>
          <w:sz w:val="28"/>
          <w:szCs w:val="28"/>
          <w:lang w:val="uk-UA"/>
        </w:rPr>
        <w:t xml:space="preserve">виконавчого апарату </w:t>
      </w:r>
      <w:r w:rsidRPr="00941CE3">
        <w:rPr>
          <w:sz w:val="28"/>
          <w:szCs w:val="28"/>
          <w:lang w:val="uk-UA"/>
        </w:rPr>
        <w:t>з райдержадміністрацією, сільськими та селищними радами, установами та організаціями району.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Організовує нагляд за експлуатацією та утриманням у належному стані адмінбудівлі, споруд та інженерних споруд районної ради, комунального майна</w:t>
      </w:r>
      <w:r w:rsidR="00981BDA">
        <w:rPr>
          <w:sz w:val="28"/>
          <w:szCs w:val="28"/>
          <w:lang w:val="uk-UA"/>
        </w:rPr>
        <w:t>,</w:t>
      </w:r>
      <w:r w:rsidRPr="00941CE3">
        <w:rPr>
          <w:sz w:val="28"/>
          <w:szCs w:val="28"/>
          <w:lang w:val="uk-UA"/>
        </w:rPr>
        <w:t xml:space="preserve"> переданого в оренду.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Веде особистий прийом громадян.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контроль за дотриманням</w:t>
      </w:r>
      <w:r w:rsidRPr="00941CE3">
        <w:rPr>
          <w:sz w:val="28"/>
          <w:szCs w:val="28"/>
          <w:lang w:val="uk-UA"/>
        </w:rPr>
        <w:t xml:space="preserve"> пожежн</w:t>
      </w:r>
      <w:r>
        <w:rPr>
          <w:sz w:val="28"/>
          <w:szCs w:val="28"/>
          <w:lang w:val="uk-UA"/>
        </w:rPr>
        <w:t>ої</w:t>
      </w:r>
      <w:r w:rsidRPr="00941CE3">
        <w:rPr>
          <w:sz w:val="28"/>
          <w:szCs w:val="28"/>
          <w:lang w:val="uk-UA"/>
        </w:rPr>
        <w:t xml:space="preserve"> безпек</w:t>
      </w:r>
      <w:r>
        <w:rPr>
          <w:sz w:val="28"/>
          <w:szCs w:val="28"/>
          <w:lang w:val="uk-UA"/>
        </w:rPr>
        <w:t>и</w:t>
      </w:r>
      <w:r w:rsidRPr="00941CE3">
        <w:rPr>
          <w:sz w:val="28"/>
          <w:szCs w:val="28"/>
          <w:lang w:val="uk-UA"/>
        </w:rPr>
        <w:t xml:space="preserve"> у приміщенні районної ради.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Відповідає за підготовку питань щодо управління комунальною власністю для розгляду їх на нарадах, семінарах, інших заходах з метою обміну досвідом роботи органів місцевого самоврядування.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Координує роботу щодо здійснення контролю за ефективним використанням та збереженням майна, яке перебуває у спільній власності територіальних громад району та подає районній раді пропозиції щодо поліпшення його використання.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Забезпечує розробку та виконання річних та перспективних планів ремонту приміщень районної ради, проведення робіт з благоустрою території.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Координує роботу відповідального </w:t>
      </w:r>
      <w:r w:rsidRPr="00941CE3">
        <w:rPr>
          <w:sz w:val="28"/>
          <w:szCs w:val="28"/>
          <w:lang w:val="uk-UA"/>
        </w:rPr>
        <w:t xml:space="preserve">за матеріальні цінності районної ради. 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Організовує проведення інвентаризації, аудиторських перевірок та інших дій з майном, яке перебуває у спільній власності територіальних громад району</w:t>
      </w:r>
      <w:r>
        <w:rPr>
          <w:sz w:val="28"/>
          <w:szCs w:val="28"/>
          <w:lang w:val="uk-UA"/>
        </w:rPr>
        <w:t xml:space="preserve"> </w:t>
      </w:r>
      <w:r w:rsidR="00981BDA">
        <w:rPr>
          <w:sz w:val="28"/>
          <w:szCs w:val="28"/>
          <w:lang w:val="uk-UA"/>
        </w:rPr>
        <w:t>у межах, визначених районною р</w:t>
      </w:r>
      <w:r w:rsidRPr="00941CE3">
        <w:rPr>
          <w:sz w:val="28"/>
          <w:szCs w:val="28"/>
          <w:lang w:val="uk-UA"/>
        </w:rPr>
        <w:t>адою.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За дорученням голови районної ради розглядає заяви та звернення громадян та несе відповідальність за їх зміст та термін розгляду.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lastRenderedPageBreak/>
        <w:t>Бере участь у підготовці та проведенні загальнодержавних свят.</w:t>
      </w:r>
    </w:p>
    <w:p w:rsidR="00252B07" w:rsidRPr="00941CE3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bookmarkStart w:id="2" w:name="_Hlk76817883"/>
      <w:r w:rsidRPr="00941CE3">
        <w:rPr>
          <w:sz w:val="28"/>
          <w:szCs w:val="28"/>
          <w:lang w:val="uk-UA"/>
        </w:rPr>
        <w:t>За дорученням голови районної ради:</w:t>
      </w:r>
    </w:p>
    <w:p w:rsidR="00252B07" w:rsidRPr="009D5306" w:rsidRDefault="00252B07" w:rsidP="00252B0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D5306">
        <w:rPr>
          <w:sz w:val="28"/>
          <w:szCs w:val="28"/>
          <w:lang w:val="uk-UA"/>
        </w:rPr>
        <w:t>- розглядає службову кореспонденцію з питань господарської діяльності, що надходить на адресу районної ради</w:t>
      </w:r>
      <w:r w:rsidR="00981BDA">
        <w:rPr>
          <w:sz w:val="28"/>
          <w:szCs w:val="28"/>
          <w:lang w:val="uk-UA"/>
        </w:rPr>
        <w:t>,</w:t>
      </w:r>
      <w:r w:rsidRPr="009D5306">
        <w:rPr>
          <w:sz w:val="28"/>
          <w:szCs w:val="28"/>
          <w:lang w:val="uk-UA"/>
        </w:rPr>
        <w:t xml:space="preserve"> та визначає виконавця;</w:t>
      </w:r>
    </w:p>
    <w:p w:rsidR="00252B07" w:rsidRPr="00941CE3" w:rsidRDefault="00252B07" w:rsidP="00252B07">
      <w:pPr>
        <w:pStyle w:val="a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- підписує службові листи, що направляються районною радою до органів державної влади, органів місцевого самоврядування, підприємств, установ, організацій, громадянам.</w:t>
      </w:r>
    </w:p>
    <w:bookmarkEnd w:id="2"/>
    <w:p w:rsidR="00252B07" w:rsidRDefault="00252B07" w:rsidP="00252B07">
      <w:pPr>
        <w:pStyle w:val="af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Виконує інші повноваження, вирішує інші питання, доручені йому Радою та головою Ради.</w:t>
      </w:r>
    </w:p>
    <w:p w:rsidR="00252B07" w:rsidRDefault="00252B07" w:rsidP="00252B07">
      <w:p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p w:rsidR="00A13ABE" w:rsidRPr="00941CE3" w:rsidRDefault="00A13ABE" w:rsidP="00940E21">
      <w:pPr>
        <w:pStyle w:val="1"/>
        <w:tabs>
          <w:tab w:val="left" w:pos="426"/>
        </w:tabs>
        <w:jc w:val="center"/>
        <w:rPr>
          <w:szCs w:val="28"/>
          <w:lang w:val="uk-UA"/>
        </w:rPr>
      </w:pPr>
      <w:r w:rsidRPr="00941CE3">
        <w:rPr>
          <w:szCs w:val="28"/>
          <w:lang w:val="uk-UA"/>
        </w:rPr>
        <w:t>ЗАСТУПНИК ГОЛОВИ РАЙОННОЇ РАДИ</w:t>
      </w:r>
    </w:p>
    <w:p w:rsidR="00A13ABE" w:rsidRPr="00941CE3" w:rsidRDefault="00A13ABE" w:rsidP="00940E21">
      <w:pPr>
        <w:tabs>
          <w:tab w:val="left" w:pos="426"/>
        </w:tabs>
        <w:jc w:val="center"/>
        <w:rPr>
          <w:b/>
          <w:bCs/>
          <w:sz w:val="28"/>
          <w:szCs w:val="28"/>
          <w:lang w:val="uk-UA"/>
        </w:rPr>
      </w:pPr>
      <w:r w:rsidRPr="00941CE3">
        <w:rPr>
          <w:b/>
          <w:bCs/>
          <w:sz w:val="28"/>
          <w:szCs w:val="28"/>
          <w:lang w:val="uk-UA"/>
        </w:rPr>
        <w:t>СКЛЯРЕВСЬКИЙ ЕДУАРД ІВАНОВИЧ</w:t>
      </w:r>
    </w:p>
    <w:p w:rsidR="00940E21" w:rsidRPr="00941CE3" w:rsidRDefault="00940E21" w:rsidP="00A13ABE">
      <w:pPr>
        <w:tabs>
          <w:tab w:val="left" w:pos="426"/>
        </w:tabs>
        <w:rPr>
          <w:b/>
          <w:bCs/>
          <w:sz w:val="28"/>
          <w:szCs w:val="28"/>
          <w:lang w:val="uk-UA"/>
        </w:rPr>
      </w:pPr>
    </w:p>
    <w:p w:rsidR="00BB1EA6" w:rsidRPr="00941CE3" w:rsidRDefault="00BB1EA6" w:rsidP="0032141C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941CE3">
        <w:rPr>
          <w:sz w:val="28"/>
          <w:szCs w:val="28"/>
          <w:lang w:val="uk-UA"/>
        </w:rPr>
        <w:t>Здійснює свої повноваження відповідно до Конституції України, законів України, ст.56 Закону України «Про місцеве самоврядування в Україні» забезпечує їх реалізацію до припиненням ним депутатських повноважень або повноважень заступника голови районної ради.</w:t>
      </w:r>
    </w:p>
    <w:p w:rsidR="0032141C" w:rsidRDefault="0032141C" w:rsidP="0032141C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відсутності визначеного заступника голови районної ради, п</w:t>
      </w:r>
      <w:r w:rsidRPr="0032141C">
        <w:rPr>
          <w:sz w:val="28"/>
          <w:szCs w:val="28"/>
          <w:lang w:val="uk-UA"/>
        </w:rPr>
        <w:t>ідписує додатки до прийнятих рішень та розпоряджень.</w:t>
      </w:r>
    </w:p>
    <w:p w:rsidR="0032141C" w:rsidRPr="0032141C" w:rsidRDefault="0032141C" w:rsidP="0032141C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Очолює та організовує роботу атестаційної комісії виконавчого апарату районної ради;</w:t>
      </w:r>
    </w:p>
    <w:p w:rsidR="0032141C" w:rsidRPr="0032141C" w:rsidRDefault="0032141C" w:rsidP="0032141C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2141C">
        <w:rPr>
          <w:sz w:val="28"/>
          <w:szCs w:val="28"/>
          <w:lang w:val="uk-UA"/>
        </w:rPr>
        <w:t xml:space="preserve">Організовує та забезпечує виконання рішень Ради, доручень голови Ради з питань роботи постійних комісій та депутатів Ради. 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 xml:space="preserve">Взаємодіє з органами виконавчої влади та органами місцевого </w:t>
      </w:r>
      <w:r w:rsidR="00981BDA">
        <w:rPr>
          <w:sz w:val="28"/>
          <w:szCs w:val="28"/>
          <w:lang w:val="uk-UA"/>
        </w:rPr>
        <w:t>с</w:t>
      </w:r>
      <w:r w:rsidRPr="0032141C">
        <w:rPr>
          <w:sz w:val="28"/>
          <w:szCs w:val="28"/>
          <w:lang w:val="uk-UA"/>
        </w:rPr>
        <w:t>амоврядування з питань виконання районного бюджету.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Контролює виконання Регламенту Ради, рішень Ради, розпоряджень голови.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Контролює організацію повідомлень депутатам та населення про час і місце проведення сесії ради, питань, які передбачається внести на розгляд Ради.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Відповідає за забезпечення гласності у роботі ради та її органів, обговорення громадянами проектів рішень ради, важливих питань місцевого значення, вивчення громадської думки, оприлюднює рішення ради;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Здійснює контроль за дотриманням законності актів, прийнятих Радою.</w:t>
      </w:r>
    </w:p>
    <w:p w:rsidR="0032141C" w:rsidRPr="0032141C" w:rsidRDefault="00981BDA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</w:t>
      </w:r>
      <w:r w:rsidR="0032141C" w:rsidRPr="0032141C">
        <w:rPr>
          <w:sz w:val="28"/>
          <w:szCs w:val="28"/>
          <w:lang w:val="uk-UA"/>
        </w:rPr>
        <w:t xml:space="preserve"> участь у підготовці проекту районного бюджету на відповідний рік.</w:t>
      </w:r>
    </w:p>
    <w:p w:rsidR="0032141C" w:rsidRPr="0032141C" w:rsidRDefault="00981BDA" w:rsidP="0032141C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</w:t>
      </w:r>
      <w:r w:rsidR="0032141C" w:rsidRPr="0032141C">
        <w:rPr>
          <w:sz w:val="28"/>
          <w:szCs w:val="28"/>
          <w:lang w:val="uk-UA"/>
        </w:rPr>
        <w:t xml:space="preserve"> участь у розробці проекту кошторису Ради.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Вносить пропозиції щодо заслуховування звітів керівників структурних підрозділів райдержадміністрації по виконанню делегованих їм Радою повноважень та звітів керівників об’єктів спільної власності територіальних громад району.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Координує діяльність постійних комісій ради, дає їм доручення, сприяє організації виконання їх рекомендацій.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Забезпечує роботу по розгляду звернень громадян та доступу до публічної інформації в районній раді. Веде особистий прийом громадян, розглядає листи, скарги громадян. Організовує та контролює їх виконання.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lastRenderedPageBreak/>
        <w:t>Контролює розгляд депутатських запитів та звернень.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Вживає заходів для організації скоординованої спільної роботи постійних та тимчасових контрольних комісій.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Забезпечує взаємодію виконавчого апарату районної ради з райдержадміністрацією, сільськими та селищними радами, установами та організаціями району.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 xml:space="preserve"> Приймає участь у розробці проектів плану роботи Ради, Регламенту, Положення про постійні комісії.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Бере участь у роботі сесій, постійних комісій, зборів громадян, нарад та семінарів, тощо.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Сприяє здійсненню Радою взаємодії з територіальними громадами, органами місцевого самоврядування та виконавчої влади району.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 xml:space="preserve">Забезпечує підготовку та організацію проведення сесій районної ради, засідань її президії (у разі її створення), нарад з посадовими особами місцевого самоврядування. 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Керує здійснення організаційного та матеріально-технічного забезпечення виборів та референдумів згідно з чинним законодавством.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Організовує взаємодію з депутатськими фракціями та групами.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 xml:space="preserve">Інформує голову районної ради про діяльність органів місцевого самоврядування, готує пропозиції з цих питань, сприяє у вирішенні питань суспільно-економічного розвитку території, зміцненні матеріально-фінансової бази. 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Забезпечує взаємодію районної ради з органами виконавчої влади та органами місцевого самоврядування з питань соціально-економічного та культурного розвитку Кременчуцького району.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Вносить пропозиції голові районної ради щодо заслуховування звітів голови районної державної адміністрації, його заступників, керівників структурних підрозділів районної державної адміністрації про виконання програми соціально-економічного та культурного розвитку Кременчуцького району, районних програм, делегованих повноважень районною радою районній державній адміністрації на сесіях та засіданнях постійних комісій районної ради тощо.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Координує роботу з питань щодо управління об’єктами спільної власності територіальних громад району, їх продажу, передачі в оренду тощо.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Забезпечує взаємодію районної ради з органами виконавчої влади та органами місцевого самоврядування з питань соціально-економічного та культурного розвитку Кременчуцького району, виконання районного бюджету.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 дорученням голови нагороджує грамотами та іншими відзнаками районної ради.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Вносить пропозиції щодо заслуховування звітів керівників структурних підрозділів райдержадміністрації по виконанню делегованих їм Радою повноважень та звітів керівників об’єктів спільної власності територіальних громад району.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Забезпечує взаємодію виконавчого апарату з райдержадміністрацією, сільськими та селищними радами, установами та організаціями району.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lastRenderedPageBreak/>
        <w:t>Організовує нагляд за експлуатацією та утриманням у належному стані адмінбудівлі, споруд та інженерних споруд районної ради, комунального майна переданого в оренду.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Займається розглядом питань, пов’язаних з господарською діяльністю ради та її виконавчого апарату.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Веде особистий прийом громадян.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Організовує контроль за дотриманням пожежної безпеки у приміщенні районної ради.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Відповідає за підготовку питань щодо управління комунальною власністю для розгляду їх на нарадах, семінарах, інших заходах з метою обміну досвідом роботи органів місцевого самоврядування.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Координує роботу щодо здійснення контролю за ефективним використанням та збереженням майна, яке перебуває у спільній власності територіальних громад району та подає районній раді пропозиції щодо поліпшення його використання.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Забезпечує розробку та виконання річних та перспективних планів ремонту приміщень районної ради, проведення робіт з благоустрою території.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 xml:space="preserve">Координує роботу відповідального за матеріальні цінності районної ради. 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Організовує проведення інвентаризації, аудиторських перевірок та інших дій з майном, яке перебуває у спільній власності територіальних громад району у межах, визначених районною Радою.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 дорученням голови районної ради розглядає заяви та звернення громадян та несе відповідальність за їх зміст та термін розгляду.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Бере участь у підготовці та проведенні загальнодержавних свят.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 дорученням голови районної ради:</w:t>
      </w:r>
    </w:p>
    <w:p w:rsidR="0032141C" w:rsidRPr="0032141C" w:rsidRDefault="0032141C" w:rsidP="00981BDA">
      <w:pPr>
        <w:pStyle w:val="af"/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- розглядає службову кореспонденцію з питань господарської діяльності, що надходить на адресу районної ради та визначає виконавця;</w:t>
      </w:r>
    </w:p>
    <w:p w:rsidR="0032141C" w:rsidRPr="0032141C" w:rsidRDefault="0032141C" w:rsidP="00981BDA">
      <w:pPr>
        <w:pStyle w:val="af"/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- підписує службові листи, що направляються районною радою до органів державної влади, органів місцевого самоврядування, підприємств, установ, організацій, громадянам.</w:t>
      </w:r>
    </w:p>
    <w:p w:rsidR="0032141C" w:rsidRPr="0032141C" w:rsidRDefault="0032141C" w:rsidP="00981BDA">
      <w:pPr>
        <w:pStyle w:val="af"/>
        <w:numPr>
          <w:ilvl w:val="0"/>
          <w:numId w:val="20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Виконує інші повноваження, вирішує інші питання, доручені йому Радою та головою Ради.</w:t>
      </w:r>
    </w:p>
    <w:p w:rsidR="00A13ABE" w:rsidRDefault="00A13ABE" w:rsidP="00981BDA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252B07" w:rsidRPr="00941CE3" w:rsidRDefault="00252B07" w:rsidP="00252B07">
      <w:pPr>
        <w:pStyle w:val="1"/>
        <w:tabs>
          <w:tab w:val="left" w:pos="426"/>
        </w:tabs>
        <w:jc w:val="center"/>
        <w:rPr>
          <w:szCs w:val="28"/>
          <w:lang w:val="uk-UA"/>
        </w:rPr>
      </w:pPr>
      <w:bookmarkStart w:id="3" w:name="_Hlk77236281"/>
      <w:r w:rsidRPr="00941CE3">
        <w:rPr>
          <w:szCs w:val="28"/>
          <w:lang w:val="uk-UA"/>
        </w:rPr>
        <w:t>ЗАСТУПНИК ГОЛОВИ РАЙОННОЇ РАДИ</w:t>
      </w:r>
    </w:p>
    <w:p w:rsidR="00252B07" w:rsidRPr="00941CE3" w:rsidRDefault="00252B07" w:rsidP="00252B07">
      <w:pPr>
        <w:ind w:right="-1"/>
        <w:jc w:val="center"/>
        <w:rPr>
          <w:b/>
          <w:bCs/>
          <w:sz w:val="28"/>
          <w:szCs w:val="28"/>
          <w:lang w:val="uk-UA"/>
        </w:rPr>
      </w:pPr>
      <w:r w:rsidRPr="00941CE3">
        <w:rPr>
          <w:b/>
          <w:bCs/>
          <w:sz w:val="28"/>
          <w:szCs w:val="28"/>
          <w:lang w:val="uk-UA"/>
        </w:rPr>
        <w:t>КЛИМОВСЬКИХ ОЛЕКСАНДР ІВАНОВИЧ</w:t>
      </w:r>
    </w:p>
    <w:p w:rsidR="00252B07" w:rsidRPr="00941CE3" w:rsidRDefault="00252B07" w:rsidP="00252B07">
      <w:pPr>
        <w:ind w:right="-1"/>
        <w:jc w:val="both"/>
        <w:rPr>
          <w:sz w:val="28"/>
          <w:szCs w:val="28"/>
          <w:lang w:val="uk-UA"/>
        </w:rPr>
      </w:pPr>
    </w:p>
    <w:bookmarkEnd w:id="3"/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Здійснює свої повноваження відповідно до Конституції України, законів України, ст.56 Закону України «Про місцеве самоврядування в Україні» забезпечує їх реалізацію до припиненням ним депутатських повноважень або повноважень заступника голови районної ради.</w:t>
      </w:r>
    </w:p>
    <w:p w:rsidR="00252B07" w:rsidRPr="007B2CCD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 xml:space="preserve">Здійснює контроль </w:t>
      </w:r>
      <w:r>
        <w:rPr>
          <w:sz w:val="28"/>
          <w:szCs w:val="28"/>
          <w:lang w:val="uk-UA"/>
        </w:rPr>
        <w:t xml:space="preserve">за </w:t>
      </w:r>
      <w:r w:rsidRPr="00034EF5">
        <w:rPr>
          <w:sz w:val="28"/>
          <w:szCs w:val="28"/>
          <w:lang w:val="uk-UA"/>
        </w:rPr>
        <w:t xml:space="preserve">напрямом роботи щодо реорганізації Семенівської, Глобинської та Козельщинської </w:t>
      </w:r>
      <w:r w:rsidRPr="007B2CCD">
        <w:rPr>
          <w:sz w:val="28"/>
          <w:szCs w:val="28"/>
          <w:lang w:val="uk-UA"/>
        </w:rPr>
        <w:t>районн</w:t>
      </w:r>
      <w:r w:rsidRPr="00034EF5">
        <w:rPr>
          <w:sz w:val="28"/>
          <w:szCs w:val="28"/>
          <w:lang w:val="uk-UA"/>
        </w:rPr>
        <w:t>их</w:t>
      </w:r>
      <w:r w:rsidRPr="007B2CCD">
        <w:rPr>
          <w:sz w:val="28"/>
          <w:szCs w:val="28"/>
          <w:lang w:val="uk-UA"/>
        </w:rPr>
        <w:t xml:space="preserve"> рад Полтавської області шляхом приєднання до Кременчуцької районної ради</w:t>
      </w:r>
      <w:r w:rsidRPr="00034EF5">
        <w:rPr>
          <w:sz w:val="28"/>
          <w:szCs w:val="28"/>
          <w:lang w:val="uk-UA"/>
        </w:rPr>
        <w:t>.</w:t>
      </w:r>
      <w:r w:rsidRPr="007B2CCD">
        <w:rPr>
          <w:b/>
          <w:sz w:val="28"/>
          <w:szCs w:val="28"/>
          <w:lang w:val="uk-UA"/>
        </w:rPr>
        <w:t xml:space="preserve"> 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lastRenderedPageBreak/>
        <w:t>Здійснює повноваження голови Ради за відсутності голови Ради на підставі його розпорядження, а також у разі неможливості виконання головою Ради своїх обов'язків з інших причин.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Контролює підготовку матеріалів та проектів рішень на розгляд сесії Ради та постійних комісій, в тому числі підготовку нормативно-правових актів, розпоряджень голови Ради, готує довідки, матеріали для доповідей, виступів голови Ради у межах своїх повноважень.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bookmarkStart w:id="4" w:name="_Hlk77075398"/>
      <w:r w:rsidRPr="00034EF5">
        <w:rPr>
          <w:sz w:val="28"/>
          <w:szCs w:val="28"/>
          <w:lang w:val="uk-UA"/>
        </w:rPr>
        <w:t xml:space="preserve">Організовує та забезпечує виконання рішень Ради, доручень голови Ради з питань роботи постійних комісій та депутатів Ради. </w:t>
      </w:r>
    </w:p>
    <w:bookmarkEnd w:id="4"/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Забезпечує взаємодію районної ради з органами виконавчої влади та органами місцевого самоврядування з питань виконання районного бюджету.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bookmarkStart w:id="5" w:name="_Hlk77235322"/>
      <w:r w:rsidRPr="0032141C">
        <w:rPr>
          <w:sz w:val="28"/>
          <w:szCs w:val="28"/>
          <w:lang w:val="uk-UA"/>
        </w:rPr>
        <w:t>Контролює виконання Регламенту Ради, рішень Ради, розпоряджень голови.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Підписує додатки до прийнятих рішень та розпоряджень.</w:t>
      </w:r>
    </w:p>
    <w:bookmarkEnd w:id="5"/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Контролює організацію повідомлень депутатам та населення про час і місце проведення сесії ради, питань, які передбачається внести на розгляд Ради.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Відповідає за забезпечення гласності у роботі ради та її органів, обговорення громадянами проектів рішень ради, важливих питань місцевого значення, вивчення громадської думки, оприлюднює рішення ради;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Контролює надання та викладення матеріалів, інформації структурними підрозділами (відділами) районної ради для опублікування на офіційному веб-сайті районної ради, інших інформаційних та Інтернет-ресурсах які потребують оприлюднення, згідно Закону України «Про доступ до публічної інформації».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Здійснює контроль за дотриманням законності актів, прийнятих Радою.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Відповідає за підготовку проекту районного бюджету на відповідний рік та звіту про його виконання.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Організовує розробку проекту кошторису Ради, а після його затвердження контролює виконання.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Здійснює попереднє узгодження фінансових планів діяльності підприємств, установ та організацій, що є у спільній власності територіальних громад району і належать до сфери управління районної ради та організовує контроль за їх виконанням.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Вносить пропозиції щодо заслуховування звітів керівників структурних підрозділів райдержадміністрації по виконанню делегованих їм Радою повноважень та звітів керівників об’єктів спільної власності територіальних громад району.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Координує діяльність постійних комісій ради, дає їм доручення, сприяє організації виконання їх рекомендацій.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Контролює виконання рішень районної ради.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Забезпечує роботу по розгляду звернень громадян та доступу до публічної інформації в районній раді. Веде особистий прийом громадян, розглядає листи, скарги громадян. Організовує та контролює їх виконання.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 xml:space="preserve">Очолює та організовує роботу комісій, робочих груп: </w:t>
      </w:r>
    </w:p>
    <w:p w:rsidR="00252B07" w:rsidRPr="00034EF5" w:rsidRDefault="00252B07" w:rsidP="00252B07">
      <w:pPr>
        <w:pStyle w:val="af"/>
        <w:numPr>
          <w:ilvl w:val="1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lastRenderedPageBreak/>
        <w:t xml:space="preserve">конкурсної комісії по відбору кандидатів на заміщення вакантних посад посадових осіб місцевого самоврядування у виконавчому апараті районної ради; </w:t>
      </w:r>
    </w:p>
    <w:p w:rsidR="00252B07" w:rsidRPr="00034EF5" w:rsidRDefault="00252B07" w:rsidP="00252B07">
      <w:pPr>
        <w:pStyle w:val="af"/>
        <w:numPr>
          <w:ilvl w:val="1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 xml:space="preserve">експертну комісію районної ради для проведення експертизи цінності документів; </w:t>
      </w:r>
    </w:p>
    <w:p w:rsidR="00252B07" w:rsidRPr="00034EF5" w:rsidRDefault="00252B07" w:rsidP="00252B07">
      <w:pPr>
        <w:pStyle w:val="af"/>
        <w:numPr>
          <w:ilvl w:val="1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постійно діючу комісію районної ради з прийому-передачі, списання основних засобів та матеріальних цінностей.</w:t>
      </w:r>
    </w:p>
    <w:p w:rsidR="00252B07" w:rsidRPr="00034EF5" w:rsidRDefault="00252B07" w:rsidP="00252B07">
      <w:pPr>
        <w:pStyle w:val="af"/>
        <w:numPr>
          <w:ilvl w:val="1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при потребі інших, створених у Раді, комісій чи робочих груп.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Контролює розгляд депутатських запитів та звернень.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Очолює за дорученням голови районної ради комісію з доопрацювання внесених до районної ради проектів рішень</w:t>
      </w:r>
      <w:bookmarkStart w:id="6" w:name="580"/>
      <w:bookmarkEnd w:id="6"/>
      <w:r w:rsidRPr="00034EF5">
        <w:rPr>
          <w:sz w:val="28"/>
          <w:szCs w:val="28"/>
          <w:lang w:val="uk-UA"/>
        </w:rPr>
        <w:t>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Координує роботу керуючого справами, організаційного, загального, юридичного та фінансового відділів. Забезпечує їх взаємодію з райдержадміністрацією, сільськими та селищними радами, установами та організаціями району.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Вносить подання на розгляд щодо преміювання та позбавлення премії працівників виконавчого апарату Ради.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Видає розпорядження щодо преміювання начальника юридичного відділу виконавчого апарату Ради.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>Організовує розробку проектів плану роботи Ради, Регламенту, Положення про постійні комісії, при необхідності вносить пропозиції про внесення змін до зазначених нормативних актів.</w:t>
      </w:r>
    </w:p>
    <w:p w:rsidR="00252B07" w:rsidRPr="00034EF5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34EF5">
        <w:rPr>
          <w:sz w:val="28"/>
          <w:szCs w:val="28"/>
          <w:lang w:val="uk-UA"/>
        </w:rPr>
        <w:t xml:space="preserve">Організовує та забезпечує виконання рішень Ради, доручень голови Ради з питань роботи постійних комісій та депутатів Ради. 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Взаємодіє з органами виконавчої влади та органами місцевого самоврядування з питань виконання районного бюджету.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Контролює організацію повідомлень депутатам та населення про час і місце проведення сесії ради, питань, які передбачається внести на розгляд Ради.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Забезпечує роботу по розгляду звернень громадян та доступу до публічної інформації в районній раді. Веде особистий прийом громадян, розглядає листи, скарги громадян. Організовує та контролює їх виконання.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Контролює розгляд депутатських запитів та звернень.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Вживає заходів для організації скоординованої спільної роботи постійних та тимчасових контрольних комісій.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Забезпечує взаємодію виконавчого апарату районної ради з райдержадміністрацією, сільськими та селищними радами, установами та організаціями району.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Бере участь у роботі сесій, постійних комісій, зборів громадян, нарад та семінарів, тощо.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Сприяє здійсненню Радою взаємодії з територіальними громадами, органами місцевого самоврядування та виконавчої влади району.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 xml:space="preserve">Забезпечує підготовку та організацію проведення сесій районної ради, засідань її президії (у разі її створення), нарад з посадовими особами місцевого самоврядування. 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Керує здійснення організаційного та матеріально-технічного забезпечення виборів та референдумів згідно з чинним законодавством.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lastRenderedPageBreak/>
        <w:t>Організовує взаємодію з депутатськими фракціями та групами.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 xml:space="preserve">Інформує голову районної ради про діяльність органів місцевого самоврядування, готує пропозиції з цих питань, сприяє у вирішенні питань суспільно-економічного розвитку території, зміцненні матеріально-фінансової бази. 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Забезпечує взаємодію районної ради з органами виконавчої влади та органами місцевого самоврядування з питань соціально-економічного та культурного розвитку Кременчуцького району.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Вносить пропозиції голові районної ради щодо заслуховування звітів голови районної державної адміністрації, його заступників, керівників структурних підрозділів районної державної адміністрації про виконання програми соціально-економічного та культурного розвитку Кременчуцького району, районних програм, делегованих повноважень районною радою районній державній адміністрації на сесіях та засіданнях постійних комісій районної ради тощо.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Координує роботу з питань щодо управління об’єктами спільної власності територіальних громад району, їх продажу, передачі в оренду тощо.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Забезпечує взаємодію районної ради з органами виконавчої влади та органами місцевого самоврядування з питань соціально-економічного та культурного розвитку Кременчуцького району, виконання районного бюджету.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 дорученням голови нагороджує грамотами та іншими відзнаками районної ради.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Вносить пропозиції щодо заслуховування звітів керівників структурних підрозділів райдержадміністрації по виконанню делегованих їм Радою повноважень та звітів керівників об’єктів спільної власності територіальних громад району.</w:t>
      </w:r>
    </w:p>
    <w:p w:rsidR="0032141C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Забезпечує взаємодію виконавчого апарату з райдержадміністрацією, сільськими та селищними радами, установами та організаціями району.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Займається розглядом питань, пов’язаних з господарською діяльністю ради та її виконавчого апарату.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Веде особистий прийом громадян.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 дорученням голови районної ради розглядає заяви та звернення громадян та несе відповідальність за їх зміст та термін розгляду.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За дорученням голови районної ради:</w:t>
      </w:r>
    </w:p>
    <w:p w:rsidR="0032141C" w:rsidRPr="0032141C" w:rsidRDefault="0032141C" w:rsidP="00252B07">
      <w:pPr>
        <w:pStyle w:val="a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 xml:space="preserve">- розглядає службову кореспонденцію з питань </w:t>
      </w:r>
      <w:r w:rsidR="00252B07" w:rsidRPr="00034EF5">
        <w:rPr>
          <w:sz w:val="28"/>
          <w:szCs w:val="28"/>
          <w:lang w:val="uk-UA"/>
        </w:rPr>
        <w:t>фінансової</w:t>
      </w:r>
      <w:r w:rsidRPr="0032141C">
        <w:rPr>
          <w:sz w:val="28"/>
          <w:szCs w:val="28"/>
          <w:lang w:val="uk-UA"/>
        </w:rPr>
        <w:t xml:space="preserve"> діяльності, що надходить на адресу районної ради та визначає виконавця;</w:t>
      </w:r>
    </w:p>
    <w:p w:rsidR="00252B07" w:rsidRPr="0032141C" w:rsidRDefault="00252B07" w:rsidP="00252B07">
      <w:pPr>
        <w:pStyle w:val="a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- підписує службові листи, що направляються районною радою до органів державної влади, органів місцевого самоврядування, підприємств, установ, організацій, громадянам.</w:t>
      </w:r>
    </w:p>
    <w:p w:rsidR="00252B07" w:rsidRPr="0032141C" w:rsidRDefault="00252B07" w:rsidP="00252B07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2141C">
        <w:rPr>
          <w:sz w:val="28"/>
          <w:szCs w:val="28"/>
          <w:lang w:val="uk-UA"/>
        </w:rPr>
        <w:t>Виконує інші повноваження, вирішує інші питання, доручені йому Радою та головою Ради.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4246"/>
      </w:tblGrid>
      <w:tr w:rsidR="00CF2AA5" w:rsidTr="00A1278C">
        <w:tc>
          <w:tcPr>
            <w:tcW w:w="4531" w:type="dxa"/>
          </w:tcPr>
          <w:p w:rsidR="00A6548F" w:rsidRDefault="00A6548F" w:rsidP="00A1278C">
            <w:pPr>
              <w:ind w:left="-105"/>
              <w:rPr>
                <w:sz w:val="28"/>
                <w:szCs w:val="28"/>
                <w:lang w:val="uk-UA"/>
              </w:rPr>
            </w:pPr>
          </w:p>
          <w:p w:rsidR="00CF2AA5" w:rsidRDefault="00CF2AA5" w:rsidP="00A1278C">
            <w:pPr>
              <w:ind w:left="-105"/>
            </w:pPr>
            <w:r w:rsidRPr="002E72C0">
              <w:rPr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  <w:p w:rsidR="00CF2AA5" w:rsidRDefault="00CF2AA5" w:rsidP="00A1278C">
            <w:pPr>
              <w:ind w:left="-105"/>
            </w:pPr>
            <w:r w:rsidRPr="002E72C0">
              <w:rPr>
                <w:sz w:val="28"/>
                <w:szCs w:val="28"/>
                <w:lang w:val="uk-UA"/>
              </w:rPr>
              <w:t xml:space="preserve">виконавчого апарату </w:t>
            </w:r>
          </w:p>
          <w:p w:rsidR="00CF2AA5" w:rsidRDefault="00CF2AA5" w:rsidP="00A1278C">
            <w:pPr>
              <w:ind w:left="-105"/>
              <w:rPr>
                <w:sz w:val="28"/>
                <w:szCs w:val="28"/>
                <w:lang w:val="uk-UA"/>
              </w:rPr>
            </w:pPr>
            <w:r w:rsidRPr="00E075B6">
              <w:rPr>
                <w:sz w:val="28"/>
                <w:szCs w:val="28"/>
                <w:lang w:val="uk-UA"/>
              </w:rPr>
              <w:t>Кременчуцької районної ради</w:t>
            </w:r>
            <w:r w:rsidRPr="002E72C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CF2AA5" w:rsidRDefault="00CF2AA5" w:rsidP="00A127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46" w:type="dxa"/>
          </w:tcPr>
          <w:p w:rsidR="00CF2AA5" w:rsidRDefault="00CF2AA5" w:rsidP="00A1278C">
            <w:pPr>
              <w:rPr>
                <w:sz w:val="28"/>
                <w:szCs w:val="28"/>
                <w:lang w:val="uk-UA"/>
              </w:rPr>
            </w:pPr>
          </w:p>
          <w:p w:rsidR="00CF2AA5" w:rsidRDefault="00CF2AA5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6548F" w:rsidRDefault="00A6548F" w:rsidP="00A1278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F2AA5" w:rsidRDefault="00CF2AA5" w:rsidP="00A1278C">
            <w:pPr>
              <w:jc w:val="right"/>
              <w:rPr>
                <w:sz w:val="28"/>
                <w:szCs w:val="28"/>
                <w:lang w:val="uk-UA"/>
              </w:rPr>
            </w:pPr>
            <w:bookmarkStart w:id="7" w:name="_GoBack"/>
            <w:bookmarkEnd w:id="7"/>
            <w:r w:rsidRPr="002E72C0">
              <w:rPr>
                <w:sz w:val="28"/>
                <w:szCs w:val="28"/>
                <w:lang w:val="uk-UA"/>
              </w:rPr>
              <w:t>Віктор КОЗЛОВСЬКИЙ</w:t>
            </w:r>
          </w:p>
        </w:tc>
      </w:tr>
    </w:tbl>
    <w:p w:rsidR="008144A5" w:rsidRPr="00941CE3" w:rsidRDefault="008144A5" w:rsidP="00A6548F">
      <w:pPr>
        <w:jc w:val="right"/>
        <w:rPr>
          <w:sz w:val="28"/>
          <w:szCs w:val="28"/>
          <w:lang w:val="uk-UA"/>
        </w:rPr>
      </w:pPr>
    </w:p>
    <w:sectPr w:rsidR="008144A5" w:rsidRPr="00941CE3" w:rsidSect="008369D9"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6E" w:rsidRDefault="007E196E" w:rsidP="00294CA2">
      <w:r>
        <w:separator/>
      </w:r>
    </w:p>
  </w:endnote>
  <w:endnote w:type="continuationSeparator" w:id="0">
    <w:p w:rsidR="007E196E" w:rsidRDefault="007E196E" w:rsidP="0029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6E" w:rsidRDefault="007E196E" w:rsidP="00294CA2">
      <w:r>
        <w:separator/>
      </w:r>
    </w:p>
  </w:footnote>
  <w:footnote w:type="continuationSeparator" w:id="0">
    <w:p w:rsidR="007E196E" w:rsidRDefault="007E196E" w:rsidP="0029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CE" w:rsidRDefault="002702CE" w:rsidP="002702C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C57"/>
    <w:multiLevelType w:val="hybridMultilevel"/>
    <w:tmpl w:val="87E4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54F"/>
    <w:multiLevelType w:val="hybridMultilevel"/>
    <w:tmpl w:val="F1946FEE"/>
    <w:lvl w:ilvl="0" w:tplc="0D5CE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152FB4"/>
    <w:multiLevelType w:val="hybridMultilevel"/>
    <w:tmpl w:val="8A58EC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576B"/>
    <w:multiLevelType w:val="hybridMultilevel"/>
    <w:tmpl w:val="C54A5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6FB"/>
    <w:multiLevelType w:val="hybridMultilevel"/>
    <w:tmpl w:val="A0F0843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1CE0"/>
    <w:multiLevelType w:val="hybridMultilevel"/>
    <w:tmpl w:val="7C7C3DCA"/>
    <w:lvl w:ilvl="0" w:tplc="0494E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B02B6"/>
    <w:multiLevelType w:val="hybridMultilevel"/>
    <w:tmpl w:val="6A084F7C"/>
    <w:lvl w:ilvl="0" w:tplc="58C63B9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4DC1270"/>
    <w:multiLevelType w:val="hybridMultilevel"/>
    <w:tmpl w:val="A79C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D0BBE"/>
    <w:multiLevelType w:val="hybridMultilevel"/>
    <w:tmpl w:val="143E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6CFC"/>
    <w:multiLevelType w:val="hybridMultilevel"/>
    <w:tmpl w:val="667872AE"/>
    <w:lvl w:ilvl="0" w:tplc="EE442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4A1B4E"/>
    <w:multiLevelType w:val="hybridMultilevel"/>
    <w:tmpl w:val="5FE200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27221"/>
    <w:multiLevelType w:val="hybridMultilevel"/>
    <w:tmpl w:val="4874F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46B87"/>
    <w:multiLevelType w:val="hybridMultilevel"/>
    <w:tmpl w:val="2AE6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B0EA7"/>
    <w:multiLevelType w:val="hybridMultilevel"/>
    <w:tmpl w:val="6D221668"/>
    <w:lvl w:ilvl="0" w:tplc="488C9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C77CE"/>
    <w:multiLevelType w:val="hybridMultilevel"/>
    <w:tmpl w:val="F2FE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74128"/>
    <w:multiLevelType w:val="hybridMultilevel"/>
    <w:tmpl w:val="4E70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D2B00"/>
    <w:multiLevelType w:val="hybridMultilevel"/>
    <w:tmpl w:val="639E1CC8"/>
    <w:lvl w:ilvl="0" w:tplc="7326DC8A">
      <w:start w:val="1"/>
      <w:numFmt w:val="decimal"/>
      <w:lvlText w:val="%1."/>
      <w:lvlJc w:val="left"/>
      <w:pPr>
        <w:ind w:left="418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419BC"/>
    <w:multiLevelType w:val="hybridMultilevel"/>
    <w:tmpl w:val="067ADF2C"/>
    <w:lvl w:ilvl="0" w:tplc="C12C6E1E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452128"/>
    <w:multiLevelType w:val="hybridMultilevel"/>
    <w:tmpl w:val="7F207C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94E8B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435D0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482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0" w15:restartNumberingAfterBreak="0">
    <w:nsid w:val="76394BF0"/>
    <w:multiLevelType w:val="hybridMultilevel"/>
    <w:tmpl w:val="A0F08438"/>
    <w:lvl w:ilvl="0" w:tplc="0422000F">
      <w:start w:val="1"/>
      <w:numFmt w:val="decimal"/>
      <w:lvlText w:val="%1."/>
      <w:lvlJc w:val="left"/>
      <w:pPr>
        <w:ind w:left="716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847E1"/>
    <w:multiLevelType w:val="hybridMultilevel"/>
    <w:tmpl w:val="9B64B6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94E8B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5"/>
  </w:num>
  <w:num w:numId="11">
    <w:abstractNumId w:val="14"/>
  </w:num>
  <w:num w:numId="12">
    <w:abstractNumId w:val="17"/>
  </w:num>
  <w:num w:numId="13">
    <w:abstractNumId w:val="19"/>
  </w:num>
  <w:num w:numId="14">
    <w:abstractNumId w:val="19"/>
  </w:num>
  <w:num w:numId="15">
    <w:abstractNumId w:val="19"/>
  </w:num>
  <w:num w:numId="16">
    <w:abstractNumId w:val="3"/>
  </w:num>
  <w:num w:numId="17">
    <w:abstractNumId w:val="10"/>
  </w:num>
  <w:num w:numId="18">
    <w:abstractNumId w:val="11"/>
  </w:num>
  <w:num w:numId="19">
    <w:abstractNumId w:val="16"/>
  </w:num>
  <w:num w:numId="20">
    <w:abstractNumId w:val="20"/>
  </w:num>
  <w:num w:numId="21">
    <w:abstractNumId w:val="4"/>
  </w:num>
  <w:num w:numId="22">
    <w:abstractNumId w:val="2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65"/>
    <w:rsid w:val="00000898"/>
    <w:rsid w:val="00013B64"/>
    <w:rsid w:val="00016D5D"/>
    <w:rsid w:val="000171B0"/>
    <w:rsid w:val="00021962"/>
    <w:rsid w:val="00021CA4"/>
    <w:rsid w:val="000220F1"/>
    <w:rsid w:val="00024480"/>
    <w:rsid w:val="00025CBC"/>
    <w:rsid w:val="00027308"/>
    <w:rsid w:val="00034EF5"/>
    <w:rsid w:val="00037FF9"/>
    <w:rsid w:val="00040234"/>
    <w:rsid w:val="00042D16"/>
    <w:rsid w:val="00052D21"/>
    <w:rsid w:val="00052DDE"/>
    <w:rsid w:val="0005421C"/>
    <w:rsid w:val="00063102"/>
    <w:rsid w:val="00066B81"/>
    <w:rsid w:val="000715FB"/>
    <w:rsid w:val="00071ADA"/>
    <w:rsid w:val="000728FF"/>
    <w:rsid w:val="000732E2"/>
    <w:rsid w:val="00077731"/>
    <w:rsid w:val="00087F49"/>
    <w:rsid w:val="000A2335"/>
    <w:rsid w:val="000A3787"/>
    <w:rsid w:val="000B2843"/>
    <w:rsid w:val="000B4B42"/>
    <w:rsid w:val="000B6D7A"/>
    <w:rsid w:val="000C2BD7"/>
    <w:rsid w:val="000C2E39"/>
    <w:rsid w:val="000C5D9D"/>
    <w:rsid w:val="000C64B4"/>
    <w:rsid w:val="000D71B4"/>
    <w:rsid w:val="000E4304"/>
    <w:rsid w:val="00120420"/>
    <w:rsid w:val="00123359"/>
    <w:rsid w:val="0013292A"/>
    <w:rsid w:val="00134263"/>
    <w:rsid w:val="00141B6B"/>
    <w:rsid w:val="00142EAC"/>
    <w:rsid w:val="0015161D"/>
    <w:rsid w:val="00153DFC"/>
    <w:rsid w:val="0015516A"/>
    <w:rsid w:val="001654BE"/>
    <w:rsid w:val="00191E2B"/>
    <w:rsid w:val="001958EF"/>
    <w:rsid w:val="001A3BAE"/>
    <w:rsid w:val="001C1107"/>
    <w:rsid w:val="001C3315"/>
    <w:rsid w:val="001C4B94"/>
    <w:rsid w:val="001C63F9"/>
    <w:rsid w:val="001D1186"/>
    <w:rsid w:val="001D336C"/>
    <w:rsid w:val="001D4442"/>
    <w:rsid w:val="001D7465"/>
    <w:rsid w:val="001E3BC5"/>
    <w:rsid w:val="001F3B54"/>
    <w:rsid w:val="001F6E6C"/>
    <w:rsid w:val="00206D03"/>
    <w:rsid w:val="00210C02"/>
    <w:rsid w:val="00211CBF"/>
    <w:rsid w:val="00224D3A"/>
    <w:rsid w:val="00227934"/>
    <w:rsid w:val="00230A84"/>
    <w:rsid w:val="00236901"/>
    <w:rsid w:val="002464C2"/>
    <w:rsid w:val="00252B07"/>
    <w:rsid w:val="00261210"/>
    <w:rsid w:val="002702CE"/>
    <w:rsid w:val="00272C6E"/>
    <w:rsid w:val="00273CFD"/>
    <w:rsid w:val="00280AA6"/>
    <w:rsid w:val="00281BF7"/>
    <w:rsid w:val="00284849"/>
    <w:rsid w:val="002864C3"/>
    <w:rsid w:val="00290CFF"/>
    <w:rsid w:val="002917B8"/>
    <w:rsid w:val="00294CA2"/>
    <w:rsid w:val="00297F8C"/>
    <w:rsid w:val="002A0662"/>
    <w:rsid w:val="002A3640"/>
    <w:rsid w:val="002B478E"/>
    <w:rsid w:val="002B500A"/>
    <w:rsid w:val="002B5B15"/>
    <w:rsid w:val="002B7477"/>
    <w:rsid w:val="002D19E0"/>
    <w:rsid w:val="002D296A"/>
    <w:rsid w:val="002D7007"/>
    <w:rsid w:val="002E30EC"/>
    <w:rsid w:val="002E44C4"/>
    <w:rsid w:val="003130C0"/>
    <w:rsid w:val="0032141C"/>
    <w:rsid w:val="0032156A"/>
    <w:rsid w:val="00321E82"/>
    <w:rsid w:val="003246E5"/>
    <w:rsid w:val="003253E4"/>
    <w:rsid w:val="003321DC"/>
    <w:rsid w:val="0033736A"/>
    <w:rsid w:val="00337476"/>
    <w:rsid w:val="003443C1"/>
    <w:rsid w:val="00347608"/>
    <w:rsid w:val="00347B34"/>
    <w:rsid w:val="003504F8"/>
    <w:rsid w:val="00356A86"/>
    <w:rsid w:val="0036743D"/>
    <w:rsid w:val="00367BBD"/>
    <w:rsid w:val="0037323C"/>
    <w:rsid w:val="00374B33"/>
    <w:rsid w:val="003913F3"/>
    <w:rsid w:val="003942E1"/>
    <w:rsid w:val="003A2673"/>
    <w:rsid w:val="003B1119"/>
    <w:rsid w:val="003B1788"/>
    <w:rsid w:val="003B6FA8"/>
    <w:rsid w:val="003C3499"/>
    <w:rsid w:val="003C7EB6"/>
    <w:rsid w:val="003D215F"/>
    <w:rsid w:val="003E6F36"/>
    <w:rsid w:val="003F7CE7"/>
    <w:rsid w:val="00403B98"/>
    <w:rsid w:val="00406087"/>
    <w:rsid w:val="00421D34"/>
    <w:rsid w:val="0044208D"/>
    <w:rsid w:val="004501A2"/>
    <w:rsid w:val="00455A00"/>
    <w:rsid w:val="00460166"/>
    <w:rsid w:val="004622F8"/>
    <w:rsid w:val="004640AE"/>
    <w:rsid w:val="00466E17"/>
    <w:rsid w:val="004722F9"/>
    <w:rsid w:val="00474528"/>
    <w:rsid w:val="004813D1"/>
    <w:rsid w:val="00492343"/>
    <w:rsid w:val="004A1806"/>
    <w:rsid w:val="004A1EC5"/>
    <w:rsid w:val="004C760A"/>
    <w:rsid w:val="004D1765"/>
    <w:rsid w:val="004D3083"/>
    <w:rsid w:val="004D6FE6"/>
    <w:rsid w:val="004E71C7"/>
    <w:rsid w:val="0050280B"/>
    <w:rsid w:val="00507240"/>
    <w:rsid w:val="005118FF"/>
    <w:rsid w:val="00524D04"/>
    <w:rsid w:val="005264F1"/>
    <w:rsid w:val="00533C41"/>
    <w:rsid w:val="00534866"/>
    <w:rsid w:val="005366A9"/>
    <w:rsid w:val="005540F1"/>
    <w:rsid w:val="0055673D"/>
    <w:rsid w:val="00571763"/>
    <w:rsid w:val="00583F9E"/>
    <w:rsid w:val="005847DC"/>
    <w:rsid w:val="0058499C"/>
    <w:rsid w:val="00586C29"/>
    <w:rsid w:val="00597B99"/>
    <w:rsid w:val="00597FB7"/>
    <w:rsid w:val="005B767F"/>
    <w:rsid w:val="005D55BC"/>
    <w:rsid w:val="005E1182"/>
    <w:rsid w:val="005F07BE"/>
    <w:rsid w:val="005F2661"/>
    <w:rsid w:val="005F503E"/>
    <w:rsid w:val="005F6210"/>
    <w:rsid w:val="005F673F"/>
    <w:rsid w:val="0060176B"/>
    <w:rsid w:val="00610611"/>
    <w:rsid w:val="00620AD9"/>
    <w:rsid w:val="00621897"/>
    <w:rsid w:val="00624223"/>
    <w:rsid w:val="006319B0"/>
    <w:rsid w:val="006357B9"/>
    <w:rsid w:val="00647595"/>
    <w:rsid w:val="00652D06"/>
    <w:rsid w:val="00653802"/>
    <w:rsid w:val="00664087"/>
    <w:rsid w:val="00666120"/>
    <w:rsid w:val="00666DA1"/>
    <w:rsid w:val="006730AE"/>
    <w:rsid w:val="00674B23"/>
    <w:rsid w:val="00684C42"/>
    <w:rsid w:val="00684CB9"/>
    <w:rsid w:val="00686064"/>
    <w:rsid w:val="00687F8B"/>
    <w:rsid w:val="00690BC0"/>
    <w:rsid w:val="006972E3"/>
    <w:rsid w:val="006A40A2"/>
    <w:rsid w:val="006B0A1E"/>
    <w:rsid w:val="006D4867"/>
    <w:rsid w:val="006F0C48"/>
    <w:rsid w:val="006F2611"/>
    <w:rsid w:val="007002FE"/>
    <w:rsid w:val="00710655"/>
    <w:rsid w:val="007161A9"/>
    <w:rsid w:val="00727A2C"/>
    <w:rsid w:val="007336F2"/>
    <w:rsid w:val="00742969"/>
    <w:rsid w:val="007547DE"/>
    <w:rsid w:val="00761192"/>
    <w:rsid w:val="00761C82"/>
    <w:rsid w:val="0077687F"/>
    <w:rsid w:val="0079003D"/>
    <w:rsid w:val="007913FC"/>
    <w:rsid w:val="007A7F30"/>
    <w:rsid w:val="007B1461"/>
    <w:rsid w:val="007B1F17"/>
    <w:rsid w:val="007B2CCD"/>
    <w:rsid w:val="007C768E"/>
    <w:rsid w:val="007D33F9"/>
    <w:rsid w:val="007E196E"/>
    <w:rsid w:val="007E4DF2"/>
    <w:rsid w:val="007E72D1"/>
    <w:rsid w:val="007F5DBB"/>
    <w:rsid w:val="007F6052"/>
    <w:rsid w:val="007F6C08"/>
    <w:rsid w:val="00806F31"/>
    <w:rsid w:val="008144A5"/>
    <w:rsid w:val="00822AE1"/>
    <w:rsid w:val="00825B6B"/>
    <w:rsid w:val="00827E76"/>
    <w:rsid w:val="008329A6"/>
    <w:rsid w:val="008369D9"/>
    <w:rsid w:val="00837EF4"/>
    <w:rsid w:val="00843444"/>
    <w:rsid w:val="00852484"/>
    <w:rsid w:val="008535D6"/>
    <w:rsid w:val="0087483E"/>
    <w:rsid w:val="008834D5"/>
    <w:rsid w:val="00887D79"/>
    <w:rsid w:val="008A6172"/>
    <w:rsid w:val="008B0D71"/>
    <w:rsid w:val="008B6CDA"/>
    <w:rsid w:val="008C44D7"/>
    <w:rsid w:val="008D0FCC"/>
    <w:rsid w:val="008E26FD"/>
    <w:rsid w:val="008F47A7"/>
    <w:rsid w:val="008F5BE6"/>
    <w:rsid w:val="008F6BD3"/>
    <w:rsid w:val="00900DC4"/>
    <w:rsid w:val="00913A28"/>
    <w:rsid w:val="00917C6F"/>
    <w:rsid w:val="00922D57"/>
    <w:rsid w:val="00923C9B"/>
    <w:rsid w:val="00930BB1"/>
    <w:rsid w:val="0093157E"/>
    <w:rsid w:val="00940DBE"/>
    <w:rsid w:val="00940E21"/>
    <w:rsid w:val="0094130D"/>
    <w:rsid w:val="00941CE3"/>
    <w:rsid w:val="009461FF"/>
    <w:rsid w:val="00956E51"/>
    <w:rsid w:val="00965CDA"/>
    <w:rsid w:val="00973F4B"/>
    <w:rsid w:val="00981BDA"/>
    <w:rsid w:val="00985532"/>
    <w:rsid w:val="00987C31"/>
    <w:rsid w:val="00996657"/>
    <w:rsid w:val="009A4520"/>
    <w:rsid w:val="009A6BB5"/>
    <w:rsid w:val="009A7B17"/>
    <w:rsid w:val="009B19B9"/>
    <w:rsid w:val="009B3813"/>
    <w:rsid w:val="009C69C0"/>
    <w:rsid w:val="009C7D64"/>
    <w:rsid w:val="009D1172"/>
    <w:rsid w:val="009D3C93"/>
    <w:rsid w:val="009D5306"/>
    <w:rsid w:val="009D6B1D"/>
    <w:rsid w:val="009E449B"/>
    <w:rsid w:val="009F4413"/>
    <w:rsid w:val="00A07B52"/>
    <w:rsid w:val="00A11621"/>
    <w:rsid w:val="00A13ABE"/>
    <w:rsid w:val="00A166F0"/>
    <w:rsid w:val="00A17BAE"/>
    <w:rsid w:val="00A23CC2"/>
    <w:rsid w:val="00A269BA"/>
    <w:rsid w:val="00A43D98"/>
    <w:rsid w:val="00A56AD3"/>
    <w:rsid w:val="00A6548F"/>
    <w:rsid w:val="00A836AB"/>
    <w:rsid w:val="00A83CF0"/>
    <w:rsid w:val="00AA01D8"/>
    <w:rsid w:val="00AA137B"/>
    <w:rsid w:val="00AA362A"/>
    <w:rsid w:val="00AA55AF"/>
    <w:rsid w:val="00AB2787"/>
    <w:rsid w:val="00AB3FF2"/>
    <w:rsid w:val="00AB44FA"/>
    <w:rsid w:val="00AC6BAE"/>
    <w:rsid w:val="00AD3DB1"/>
    <w:rsid w:val="00AE21E3"/>
    <w:rsid w:val="00AF7CD6"/>
    <w:rsid w:val="00B00074"/>
    <w:rsid w:val="00B04D07"/>
    <w:rsid w:val="00B055B2"/>
    <w:rsid w:val="00B25A5D"/>
    <w:rsid w:val="00B26084"/>
    <w:rsid w:val="00B447E6"/>
    <w:rsid w:val="00B44EEE"/>
    <w:rsid w:val="00B51592"/>
    <w:rsid w:val="00B542E8"/>
    <w:rsid w:val="00B56E61"/>
    <w:rsid w:val="00B61162"/>
    <w:rsid w:val="00B62FD2"/>
    <w:rsid w:val="00B65EEB"/>
    <w:rsid w:val="00B7205D"/>
    <w:rsid w:val="00B7672B"/>
    <w:rsid w:val="00B76AB9"/>
    <w:rsid w:val="00B77516"/>
    <w:rsid w:val="00B934F7"/>
    <w:rsid w:val="00BA1C1B"/>
    <w:rsid w:val="00BA4569"/>
    <w:rsid w:val="00BA53D1"/>
    <w:rsid w:val="00BB00A9"/>
    <w:rsid w:val="00BB0A03"/>
    <w:rsid w:val="00BB1EA6"/>
    <w:rsid w:val="00BB7D06"/>
    <w:rsid w:val="00BC1BCC"/>
    <w:rsid w:val="00BE02DC"/>
    <w:rsid w:val="00BE4CDE"/>
    <w:rsid w:val="00BF196D"/>
    <w:rsid w:val="00C107A4"/>
    <w:rsid w:val="00C11769"/>
    <w:rsid w:val="00C124D6"/>
    <w:rsid w:val="00C15186"/>
    <w:rsid w:val="00C20E66"/>
    <w:rsid w:val="00C3710A"/>
    <w:rsid w:val="00C45F11"/>
    <w:rsid w:val="00C519A1"/>
    <w:rsid w:val="00C61CDE"/>
    <w:rsid w:val="00C6749E"/>
    <w:rsid w:val="00C747C7"/>
    <w:rsid w:val="00C75449"/>
    <w:rsid w:val="00C76665"/>
    <w:rsid w:val="00C7666C"/>
    <w:rsid w:val="00C76ED7"/>
    <w:rsid w:val="00C77965"/>
    <w:rsid w:val="00C81F0A"/>
    <w:rsid w:val="00CB749D"/>
    <w:rsid w:val="00CC76D2"/>
    <w:rsid w:val="00CE4D13"/>
    <w:rsid w:val="00CF0B16"/>
    <w:rsid w:val="00CF20E0"/>
    <w:rsid w:val="00CF2AA5"/>
    <w:rsid w:val="00D2144E"/>
    <w:rsid w:val="00D22DDE"/>
    <w:rsid w:val="00D23AAB"/>
    <w:rsid w:val="00D2606F"/>
    <w:rsid w:val="00D27B6A"/>
    <w:rsid w:val="00D30362"/>
    <w:rsid w:val="00D3047B"/>
    <w:rsid w:val="00D35C51"/>
    <w:rsid w:val="00D378C3"/>
    <w:rsid w:val="00D44D61"/>
    <w:rsid w:val="00D4504C"/>
    <w:rsid w:val="00D6092A"/>
    <w:rsid w:val="00D72C1B"/>
    <w:rsid w:val="00D8230A"/>
    <w:rsid w:val="00D82D6F"/>
    <w:rsid w:val="00D8730C"/>
    <w:rsid w:val="00D874B8"/>
    <w:rsid w:val="00D879D6"/>
    <w:rsid w:val="00D91CF2"/>
    <w:rsid w:val="00D95A50"/>
    <w:rsid w:val="00D96C8C"/>
    <w:rsid w:val="00DA4EBB"/>
    <w:rsid w:val="00DA53ED"/>
    <w:rsid w:val="00DA724A"/>
    <w:rsid w:val="00DB0776"/>
    <w:rsid w:val="00DB660D"/>
    <w:rsid w:val="00DC0296"/>
    <w:rsid w:val="00DF3944"/>
    <w:rsid w:val="00DF7375"/>
    <w:rsid w:val="00E05F46"/>
    <w:rsid w:val="00E35358"/>
    <w:rsid w:val="00E43A2F"/>
    <w:rsid w:val="00E463E9"/>
    <w:rsid w:val="00E53C0C"/>
    <w:rsid w:val="00E53F15"/>
    <w:rsid w:val="00E55559"/>
    <w:rsid w:val="00E620D9"/>
    <w:rsid w:val="00E70BB0"/>
    <w:rsid w:val="00E73CD1"/>
    <w:rsid w:val="00E7404B"/>
    <w:rsid w:val="00E74D52"/>
    <w:rsid w:val="00E779F9"/>
    <w:rsid w:val="00E80F6D"/>
    <w:rsid w:val="00EA545E"/>
    <w:rsid w:val="00EC56C9"/>
    <w:rsid w:val="00EC6861"/>
    <w:rsid w:val="00ED0A1B"/>
    <w:rsid w:val="00EF689D"/>
    <w:rsid w:val="00F0255B"/>
    <w:rsid w:val="00F02682"/>
    <w:rsid w:val="00F11AAE"/>
    <w:rsid w:val="00F15E49"/>
    <w:rsid w:val="00F166A9"/>
    <w:rsid w:val="00F20B98"/>
    <w:rsid w:val="00F2233B"/>
    <w:rsid w:val="00F27E54"/>
    <w:rsid w:val="00F36DA6"/>
    <w:rsid w:val="00F50C3B"/>
    <w:rsid w:val="00F526AC"/>
    <w:rsid w:val="00F62EDC"/>
    <w:rsid w:val="00F65AEB"/>
    <w:rsid w:val="00F700E9"/>
    <w:rsid w:val="00F713CB"/>
    <w:rsid w:val="00FA0311"/>
    <w:rsid w:val="00FA15A0"/>
    <w:rsid w:val="00FA2739"/>
    <w:rsid w:val="00FB19D0"/>
    <w:rsid w:val="00FC066C"/>
    <w:rsid w:val="00FC3F17"/>
    <w:rsid w:val="00FD4BE3"/>
    <w:rsid w:val="00FF1565"/>
    <w:rsid w:val="00FF2953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AD21"/>
  <w15:docId w15:val="{C8025BA9-6B7D-462B-B4A7-4302E04F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162"/>
    <w:pPr>
      <w:keepNext/>
      <w:numPr>
        <w:numId w:val="13"/>
      </w:numPr>
      <w:ind w:left="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61162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3047B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47B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47B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47B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47B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47B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47B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22F8"/>
    <w:rPr>
      <w:color w:val="0000FF"/>
      <w:u w:val="single"/>
    </w:rPr>
  </w:style>
  <w:style w:type="paragraph" w:customStyle="1" w:styleId="rvps7">
    <w:name w:val="rvps7"/>
    <w:basedOn w:val="a"/>
    <w:rsid w:val="004622F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622F8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4622F8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622F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622F8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4622F8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4622F8"/>
  </w:style>
  <w:style w:type="character" w:customStyle="1" w:styleId="apple-converted-space">
    <w:name w:val="apple-converted-space"/>
    <w:basedOn w:val="a0"/>
    <w:rsid w:val="004622F8"/>
  </w:style>
  <w:style w:type="character" w:customStyle="1" w:styleId="rvts15">
    <w:name w:val="rvts15"/>
    <w:basedOn w:val="a0"/>
    <w:rsid w:val="004622F8"/>
  </w:style>
  <w:style w:type="character" w:customStyle="1" w:styleId="rvts82">
    <w:name w:val="rvts82"/>
    <w:basedOn w:val="a0"/>
    <w:rsid w:val="004622F8"/>
  </w:style>
  <w:style w:type="paragraph" w:styleId="a4">
    <w:name w:val="Balloon Text"/>
    <w:basedOn w:val="a"/>
    <w:link w:val="a5"/>
    <w:uiPriority w:val="99"/>
    <w:semiHidden/>
    <w:unhideWhenUsed/>
    <w:rsid w:val="0058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F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1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1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141B6B"/>
    <w:pPr>
      <w:spacing w:after="0" w:line="240" w:lineRule="auto"/>
    </w:pPr>
    <w:rPr>
      <w:rFonts w:ascii="Calibri" w:eastAsia="Calibri" w:hAnsi="Calibri" w:cs="Microsoft Uighur"/>
    </w:rPr>
  </w:style>
  <w:style w:type="paragraph" w:styleId="a7">
    <w:name w:val="Body Text"/>
    <w:basedOn w:val="a"/>
    <w:link w:val="a8"/>
    <w:rsid w:val="002B500A"/>
    <w:pPr>
      <w:jc w:val="center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2B50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caption"/>
    <w:basedOn w:val="a"/>
    <w:next w:val="a"/>
    <w:qFormat/>
    <w:rsid w:val="00CC76D2"/>
    <w:rPr>
      <w:sz w:val="28"/>
      <w:szCs w:val="20"/>
    </w:rPr>
  </w:style>
  <w:style w:type="paragraph" w:customStyle="1" w:styleId="aa">
    <w:name w:val="Знак Знак Знак"/>
    <w:basedOn w:val="a"/>
    <w:rsid w:val="00923C9B"/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94C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4C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4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84849"/>
    <w:pPr>
      <w:ind w:left="720"/>
      <w:contextualSpacing/>
    </w:pPr>
  </w:style>
  <w:style w:type="character" w:customStyle="1" w:styleId="rvts23">
    <w:name w:val="rvts23"/>
    <w:basedOn w:val="a0"/>
    <w:rsid w:val="00DC0296"/>
  </w:style>
  <w:style w:type="character" w:customStyle="1" w:styleId="dat0">
    <w:name w:val="dat0"/>
    <w:basedOn w:val="a0"/>
    <w:rsid w:val="00DC0296"/>
  </w:style>
  <w:style w:type="table" w:styleId="af0">
    <w:name w:val="Table Grid"/>
    <w:basedOn w:val="a1"/>
    <w:uiPriority w:val="59"/>
    <w:unhideWhenUsed/>
    <w:rsid w:val="004D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paragraph" w:styleId="af1">
    <w:name w:val="Normal (Web)"/>
    <w:basedOn w:val="a"/>
    <w:uiPriority w:val="99"/>
    <w:semiHidden/>
    <w:unhideWhenUsed/>
    <w:rsid w:val="0077687F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1D746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B26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260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4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04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047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04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04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04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04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7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1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9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3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0C74-9BC7-4F24-A9AB-8732D884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13</Pages>
  <Words>16764</Words>
  <Characters>9557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VolnovahaSRV</dc:creator>
  <cp:lastModifiedBy>nata</cp:lastModifiedBy>
  <cp:revision>18</cp:revision>
  <cp:lastPrinted>2021-07-15T08:16:00Z</cp:lastPrinted>
  <dcterms:created xsi:type="dcterms:W3CDTF">2021-07-09T10:31:00Z</dcterms:created>
  <dcterms:modified xsi:type="dcterms:W3CDTF">2021-07-27T11:53:00Z</dcterms:modified>
</cp:coreProperties>
</file>