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987" w:rsidRPr="00613EBE" w:rsidRDefault="00825987" w:rsidP="000B789F">
      <w:pPr>
        <w:spacing w:after="0" w:line="240" w:lineRule="auto"/>
        <w:contextualSpacing/>
        <w:jc w:val="center"/>
        <w:rPr>
          <w:rFonts w:ascii="Times New Roman" w:eastAsia="Times New Roman" w:hAnsi="Times New Roman" w:cs="Times New Roman"/>
          <w:sz w:val="28"/>
          <w:szCs w:val="28"/>
          <w:lang w:eastAsia="ru-RU"/>
        </w:rPr>
      </w:pPr>
      <w:r w:rsidRPr="00613EBE">
        <w:rPr>
          <w:rFonts w:ascii="Times New Roman" w:eastAsia="Times New Roman" w:hAnsi="Times New Roman" w:cs="Times New Roman"/>
          <w:sz w:val="28"/>
          <w:szCs w:val="28"/>
          <w:lang w:eastAsia="ru-RU"/>
        </w:rPr>
        <w:t xml:space="preserve">П Р О Т О К О Л   </w:t>
      </w:r>
    </w:p>
    <w:p w:rsidR="00825987" w:rsidRPr="00613EBE" w:rsidRDefault="00825987" w:rsidP="000B789F">
      <w:pPr>
        <w:spacing w:after="0" w:line="240" w:lineRule="auto"/>
        <w:contextualSpacing/>
        <w:jc w:val="center"/>
        <w:rPr>
          <w:rFonts w:ascii="Times New Roman" w:eastAsia="Times New Roman" w:hAnsi="Times New Roman" w:cs="Times New Roman"/>
          <w:sz w:val="28"/>
          <w:szCs w:val="28"/>
          <w:lang w:eastAsia="ru-RU"/>
        </w:rPr>
      </w:pPr>
      <w:r w:rsidRPr="00613EBE">
        <w:rPr>
          <w:rFonts w:ascii="Times New Roman" w:eastAsia="Times New Roman" w:hAnsi="Times New Roman" w:cs="Times New Roman"/>
          <w:sz w:val="28"/>
          <w:szCs w:val="28"/>
          <w:lang w:eastAsia="ru-RU"/>
        </w:rPr>
        <w:t>засідання постійної комісії</w:t>
      </w:r>
    </w:p>
    <w:p w:rsidR="005C6BA7" w:rsidRPr="00613EBE" w:rsidRDefault="005C6BA7" w:rsidP="000B789F">
      <w:pPr>
        <w:spacing w:line="240" w:lineRule="auto"/>
        <w:contextualSpacing/>
        <w:jc w:val="center"/>
        <w:rPr>
          <w:rFonts w:ascii="Times New Roman" w:hAnsi="Times New Roman" w:cs="Times New Roman"/>
          <w:sz w:val="28"/>
          <w:szCs w:val="28"/>
        </w:rPr>
      </w:pPr>
      <w:bookmarkStart w:id="0" w:name="_Hlk36553165"/>
      <w:r w:rsidRPr="00613EBE">
        <w:rPr>
          <w:rFonts w:ascii="Times New Roman" w:hAnsi="Times New Roman" w:cs="Times New Roman"/>
          <w:sz w:val="28"/>
          <w:szCs w:val="28"/>
        </w:rPr>
        <w:t xml:space="preserve">з </w:t>
      </w:r>
      <w:bookmarkStart w:id="1" w:name="_Hlk20902147"/>
      <w:r w:rsidR="00CE7795" w:rsidRPr="00613EBE">
        <w:rPr>
          <w:rFonts w:ascii="Times New Roman" w:hAnsi="Times New Roman" w:cs="Times New Roman"/>
          <w:sz w:val="28"/>
          <w:szCs w:val="28"/>
        </w:rPr>
        <w:t xml:space="preserve">питань </w:t>
      </w:r>
      <w:r w:rsidR="00D92AE2" w:rsidRPr="00613EBE">
        <w:rPr>
          <w:rFonts w:ascii="Times New Roman" w:hAnsi="Times New Roman" w:cs="Times New Roman"/>
          <w:sz w:val="28"/>
          <w:szCs w:val="28"/>
        </w:rPr>
        <w:t>освіти, культури, сім’ї, молоді, спорту, туризму та зв’язків із засобами масової інформації</w:t>
      </w:r>
    </w:p>
    <w:bookmarkEnd w:id="1"/>
    <w:p w:rsidR="005C6BA7" w:rsidRPr="0021220B" w:rsidRDefault="005C6BA7" w:rsidP="000B789F">
      <w:pPr>
        <w:spacing w:line="240" w:lineRule="auto"/>
        <w:contextualSpacing/>
        <w:jc w:val="center"/>
        <w:rPr>
          <w:rFonts w:ascii="Times New Roman" w:hAnsi="Times New Roman" w:cs="Times New Roman"/>
          <w:b/>
          <w:sz w:val="28"/>
          <w:szCs w:val="28"/>
        </w:rPr>
      </w:pPr>
    </w:p>
    <w:bookmarkEnd w:id="0"/>
    <w:p w:rsidR="005C6BA7" w:rsidRPr="00613EBE" w:rsidRDefault="008F53B0" w:rsidP="000B789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825987">
        <w:rPr>
          <w:rFonts w:ascii="Times New Roman" w:hAnsi="Times New Roman" w:cs="Times New Roman"/>
          <w:sz w:val="28"/>
          <w:szCs w:val="28"/>
        </w:rPr>
        <w:t xml:space="preserve"> </w:t>
      </w:r>
      <w:r>
        <w:rPr>
          <w:rFonts w:ascii="Times New Roman" w:hAnsi="Times New Roman" w:cs="Times New Roman"/>
          <w:sz w:val="28"/>
          <w:szCs w:val="28"/>
        </w:rPr>
        <w:t>квітня</w:t>
      </w:r>
      <w:r w:rsidR="00825987">
        <w:rPr>
          <w:rFonts w:ascii="Times New Roman" w:hAnsi="Times New Roman" w:cs="Times New Roman"/>
          <w:sz w:val="28"/>
          <w:szCs w:val="28"/>
        </w:rPr>
        <w:t xml:space="preserve"> 2020 року</w:t>
      </w:r>
      <w:r w:rsidR="005C6BA7" w:rsidRPr="0021220B">
        <w:rPr>
          <w:rFonts w:ascii="Times New Roman" w:hAnsi="Times New Roman" w:cs="Times New Roman"/>
          <w:sz w:val="28"/>
          <w:szCs w:val="28"/>
        </w:rPr>
        <w:t xml:space="preserve">        </w:t>
      </w:r>
      <w:r w:rsidR="00825987">
        <w:rPr>
          <w:rFonts w:ascii="Times New Roman" w:hAnsi="Times New Roman" w:cs="Times New Roman"/>
          <w:sz w:val="28"/>
          <w:szCs w:val="28"/>
        </w:rPr>
        <w:t xml:space="preserve"> </w:t>
      </w:r>
      <w:r w:rsidR="005C6BA7" w:rsidRPr="0021220B">
        <w:rPr>
          <w:rFonts w:ascii="Times New Roman" w:hAnsi="Times New Roman" w:cs="Times New Roman"/>
          <w:sz w:val="28"/>
          <w:szCs w:val="28"/>
        </w:rPr>
        <w:t xml:space="preserve"> </w:t>
      </w:r>
      <w:r w:rsidR="008C72DB">
        <w:rPr>
          <w:rFonts w:ascii="Times New Roman" w:hAnsi="Times New Roman" w:cs="Times New Roman"/>
          <w:sz w:val="28"/>
          <w:szCs w:val="28"/>
        </w:rPr>
        <w:t xml:space="preserve"> </w:t>
      </w:r>
      <w:r w:rsidR="005C6BA7" w:rsidRPr="00613EBE">
        <w:rPr>
          <w:rFonts w:ascii="Times New Roman" w:hAnsi="Times New Roman" w:cs="Times New Roman"/>
          <w:sz w:val="28"/>
          <w:szCs w:val="28"/>
        </w:rPr>
        <w:t xml:space="preserve">Місце проведення: </w:t>
      </w:r>
      <w:r w:rsidR="00EB1ABB">
        <w:rPr>
          <w:rFonts w:ascii="Times New Roman" w:hAnsi="Times New Roman" w:cs="Times New Roman"/>
          <w:sz w:val="28"/>
          <w:szCs w:val="28"/>
        </w:rPr>
        <w:t>малий зал</w:t>
      </w:r>
      <w:r w:rsidR="00613EBE">
        <w:rPr>
          <w:rFonts w:ascii="Times New Roman" w:hAnsi="Times New Roman" w:cs="Times New Roman"/>
          <w:sz w:val="28"/>
          <w:szCs w:val="28"/>
        </w:rPr>
        <w:t>.</w:t>
      </w:r>
      <w:r w:rsidR="005C6BA7" w:rsidRPr="00613EBE">
        <w:rPr>
          <w:rFonts w:ascii="Times New Roman" w:hAnsi="Times New Roman" w:cs="Times New Roman"/>
          <w:sz w:val="28"/>
          <w:szCs w:val="28"/>
        </w:rPr>
        <w:t xml:space="preserve"> </w:t>
      </w:r>
    </w:p>
    <w:p w:rsidR="00574A3B" w:rsidRPr="00613EBE" w:rsidRDefault="005C6BA7" w:rsidP="000B789F">
      <w:pPr>
        <w:spacing w:line="240" w:lineRule="auto"/>
        <w:ind w:left="2977"/>
        <w:contextualSpacing/>
        <w:jc w:val="both"/>
        <w:rPr>
          <w:rFonts w:ascii="Times New Roman" w:hAnsi="Times New Roman" w:cs="Times New Roman"/>
          <w:sz w:val="28"/>
          <w:szCs w:val="28"/>
        </w:rPr>
      </w:pPr>
      <w:r w:rsidRPr="00613EBE">
        <w:rPr>
          <w:rFonts w:ascii="Times New Roman" w:hAnsi="Times New Roman" w:cs="Times New Roman"/>
          <w:sz w:val="28"/>
          <w:szCs w:val="28"/>
        </w:rPr>
        <w:t xml:space="preserve">Початок: </w:t>
      </w:r>
      <w:r w:rsidR="00D92AE2" w:rsidRPr="00613EBE">
        <w:rPr>
          <w:rFonts w:ascii="Times New Roman" w:hAnsi="Times New Roman" w:cs="Times New Roman"/>
          <w:sz w:val="28"/>
          <w:szCs w:val="28"/>
        </w:rPr>
        <w:t>1</w:t>
      </w:r>
      <w:r w:rsidR="00AD6E96">
        <w:rPr>
          <w:rFonts w:ascii="Times New Roman" w:hAnsi="Times New Roman" w:cs="Times New Roman"/>
          <w:sz w:val="28"/>
          <w:szCs w:val="28"/>
        </w:rPr>
        <w:t>1</w:t>
      </w:r>
      <w:r w:rsidRPr="00613EBE">
        <w:rPr>
          <w:rFonts w:ascii="Times New Roman" w:hAnsi="Times New Roman" w:cs="Times New Roman"/>
          <w:sz w:val="28"/>
          <w:szCs w:val="28"/>
        </w:rPr>
        <w:t>.</w:t>
      </w:r>
      <w:r w:rsidR="00825987" w:rsidRPr="00613EBE">
        <w:rPr>
          <w:rFonts w:ascii="Times New Roman" w:hAnsi="Times New Roman" w:cs="Times New Roman"/>
          <w:sz w:val="28"/>
          <w:szCs w:val="28"/>
        </w:rPr>
        <w:t>00</w:t>
      </w:r>
      <w:r w:rsidR="00613EBE">
        <w:rPr>
          <w:rFonts w:ascii="Times New Roman" w:hAnsi="Times New Roman" w:cs="Times New Roman"/>
          <w:sz w:val="28"/>
          <w:szCs w:val="28"/>
        </w:rPr>
        <w:t>.</w:t>
      </w:r>
    </w:p>
    <w:p w:rsidR="00F33557" w:rsidRPr="00613EBE" w:rsidRDefault="005C6BA7" w:rsidP="000B789F">
      <w:pPr>
        <w:spacing w:line="240" w:lineRule="auto"/>
        <w:ind w:left="2977"/>
        <w:contextualSpacing/>
        <w:jc w:val="both"/>
        <w:rPr>
          <w:rFonts w:ascii="Times New Roman" w:hAnsi="Times New Roman" w:cs="Times New Roman"/>
          <w:sz w:val="28"/>
          <w:szCs w:val="28"/>
        </w:rPr>
      </w:pPr>
      <w:r w:rsidRPr="00613EBE">
        <w:rPr>
          <w:rFonts w:ascii="Times New Roman" w:hAnsi="Times New Roman" w:cs="Times New Roman"/>
          <w:sz w:val="28"/>
          <w:szCs w:val="28"/>
        </w:rPr>
        <w:t xml:space="preserve">Всього членів комісії: </w:t>
      </w:r>
      <w:r w:rsidR="00F244AA" w:rsidRPr="00613EBE">
        <w:rPr>
          <w:rFonts w:ascii="Times New Roman" w:hAnsi="Times New Roman" w:cs="Times New Roman"/>
          <w:sz w:val="28"/>
          <w:szCs w:val="28"/>
        </w:rPr>
        <w:t>5</w:t>
      </w:r>
      <w:r w:rsidRPr="00613EBE">
        <w:rPr>
          <w:rFonts w:ascii="Times New Roman" w:hAnsi="Times New Roman" w:cs="Times New Roman"/>
          <w:sz w:val="28"/>
          <w:szCs w:val="28"/>
        </w:rPr>
        <w:t xml:space="preserve"> чоловік</w:t>
      </w:r>
      <w:r w:rsidR="00613EBE">
        <w:rPr>
          <w:rFonts w:ascii="Times New Roman" w:hAnsi="Times New Roman" w:cs="Times New Roman"/>
          <w:sz w:val="28"/>
          <w:szCs w:val="28"/>
        </w:rPr>
        <w:t>.</w:t>
      </w:r>
    </w:p>
    <w:p w:rsidR="00371405" w:rsidRPr="00613EBE" w:rsidRDefault="005C6BA7" w:rsidP="000B789F">
      <w:pPr>
        <w:spacing w:line="240" w:lineRule="auto"/>
        <w:ind w:left="2977"/>
        <w:contextualSpacing/>
        <w:jc w:val="both"/>
        <w:rPr>
          <w:rFonts w:ascii="Times New Roman" w:hAnsi="Times New Roman" w:cs="Times New Roman"/>
          <w:sz w:val="28"/>
          <w:szCs w:val="28"/>
        </w:rPr>
      </w:pPr>
      <w:r w:rsidRPr="00613EBE">
        <w:rPr>
          <w:rFonts w:ascii="Times New Roman" w:hAnsi="Times New Roman" w:cs="Times New Roman"/>
          <w:sz w:val="28"/>
          <w:szCs w:val="28"/>
        </w:rPr>
        <w:t xml:space="preserve">Присутні члени комісії: </w:t>
      </w:r>
      <w:r w:rsidR="00D92AE2" w:rsidRPr="00613EBE">
        <w:rPr>
          <w:rFonts w:ascii="Times New Roman" w:hAnsi="Times New Roman" w:cs="Times New Roman"/>
          <w:sz w:val="28"/>
          <w:szCs w:val="28"/>
        </w:rPr>
        <w:t>3</w:t>
      </w:r>
      <w:r w:rsidRPr="00613EBE">
        <w:rPr>
          <w:rFonts w:ascii="Times New Roman" w:hAnsi="Times New Roman" w:cs="Times New Roman"/>
          <w:sz w:val="28"/>
          <w:szCs w:val="28"/>
        </w:rPr>
        <w:t xml:space="preserve"> чоловіки: </w:t>
      </w:r>
      <w:r w:rsidR="00B13984" w:rsidRPr="00613EBE">
        <w:rPr>
          <w:rFonts w:ascii="Times New Roman" w:hAnsi="Times New Roman" w:cs="Times New Roman"/>
          <w:sz w:val="28"/>
          <w:szCs w:val="28"/>
        </w:rPr>
        <w:t xml:space="preserve">Ігор БЛИЗНЮК </w:t>
      </w:r>
      <w:r w:rsidR="00371405" w:rsidRPr="00613EBE">
        <w:rPr>
          <w:rFonts w:ascii="Times New Roman" w:hAnsi="Times New Roman" w:cs="Times New Roman"/>
          <w:sz w:val="28"/>
          <w:szCs w:val="28"/>
        </w:rPr>
        <w:t xml:space="preserve">(голова </w:t>
      </w:r>
      <w:r w:rsidRPr="00613EBE">
        <w:rPr>
          <w:rFonts w:ascii="Times New Roman" w:hAnsi="Times New Roman" w:cs="Times New Roman"/>
          <w:sz w:val="28"/>
          <w:szCs w:val="28"/>
        </w:rPr>
        <w:t xml:space="preserve">комісії), </w:t>
      </w:r>
      <w:r w:rsidR="00B13984" w:rsidRPr="00613EBE">
        <w:rPr>
          <w:rFonts w:ascii="Times New Roman" w:hAnsi="Times New Roman" w:cs="Times New Roman"/>
          <w:sz w:val="28"/>
          <w:szCs w:val="28"/>
        </w:rPr>
        <w:t xml:space="preserve">Катерина ШУШВАЛ </w:t>
      </w:r>
      <w:r w:rsidRPr="00613EBE">
        <w:rPr>
          <w:rFonts w:ascii="Times New Roman" w:hAnsi="Times New Roman" w:cs="Times New Roman"/>
          <w:sz w:val="28"/>
          <w:szCs w:val="28"/>
        </w:rPr>
        <w:t xml:space="preserve">(секретар комісії), </w:t>
      </w:r>
      <w:r w:rsidR="00AD6E96">
        <w:rPr>
          <w:rFonts w:ascii="Times New Roman" w:hAnsi="Times New Roman" w:cs="Times New Roman"/>
          <w:sz w:val="28"/>
          <w:szCs w:val="28"/>
        </w:rPr>
        <w:t>Раїса ГЕРАСИМЕНКО.</w:t>
      </w:r>
    </w:p>
    <w:p w:rsidR="00EB1ABB" w:rsidRDefault="000F5FED" w:rsidP="000B789F">
      <w:pPr>
        <w:spacing w:line="240" w:lineRule="auto"/>
        <w:ind w:left="2977"/>
        <w:contextualSpacing/>
        <w:jc w:val="both"/>
        <w:rPr>
          <w:rFonts w:ascii="Times New Roman" w:hAnsi="Times New Roman" w:cs="Times New Roman"/>
          <w:sz w:val="28"/>
          <w:szCs w:val="28"/>
        </w:rPr>
      </w:pPr>
      <w:r w:rsidRPr="00613EBE">
        <w:rPr>
          <w:rFonts w:ascii="Times New Roman" w:hAnsi="Times New Roman" w:cs="Times New Roman"/>
          <w:sz w:val="28"/>
          <w:szCs w:val="28"/>
        </w:rPr>
        <w:t xml:space="preserve">Запрошені: </w:t>
      </w:r>
      <w:r w:rsidR="00B13984" w:rsidRPr="00613EBE">
        <w:rPr>
          <w:rFonts w:ascii="Times New Roman" w:hAnsi="Times New Roman" w:cs="Times New Roman"/>
          <w:sz w:val="28"/>
          <w:szCs w:val="28"/>
        </w:rPr>
        <w:t>Оксана СЕМЕРЯНІН</w:t>
      </w:r>
      <w:r w:rsidR="008850A6" w:rsidRPr="00613EBE">
        <w:rPr>
          <w:rFonts w:ascii="Times New Roman" w:hAnsi="Times New Roman" w:cs="Times New Roman"/>
          <w:sz w:val="28"/>
          <w:szCs w:val="28"/>
        </w:rPr>
        <w:t xml:space="preserve"> </w:t>
      </w:r>
      <w:r w:rsidR="00F244AA" w:rsidRPr="00613EBE">
        <w:rPr>
          <w:rFonts w:ascii="Times New Roman" w:hAnsi="Times New Roman" w:cs="Times New Roman"/>
          <w:sz w:val="28"/>
          <w:szCs w:val="28"/>
        </w:rPr>
        <w:t>(</w:t>
      </w:r>
      <w:r w:rsidR="008850A6" w:rsidRPr="00613EBE">
        <w:rPr>
          <w:rFonts w:ascii="Times New Roman" w:hAnsi="Times New Roman" w:cs="Times New Roman"/>
          <w:sz w:val="28"/>
          <w:szCs w:val="28"/>
        </w:rPr>
        <w:t>начальник відділу освіти, сім’ї, молоді та спорту Кременчуцької</w:t>
      </w:r>
      <w:r w:rsidR="00613EBE">
        <w:rPr>
          <w:rFonts w:ascii="Times New Roman" w:hAnsi="Times New Roman" w:cs="Times New Roman"/>
          <w:sz w:val="28"/>
          <w:szCs w:val="28"/>
        </w:rPr>
        <w:t xml:space="preserve"> районної державної адміністрації</w:t>
      </w:r>
      <w:r w:rsidR="00F244AA" w:rsidRPr="00613EBE">
        <w:rPr>
          <w:rFonts w:ascii="Times New Roman" w:hAnsi="Times New Roman" w:cs="Times New Roman"/>
          <w:sz w:val="28"/>
          <w:szCs w:val="28"/>
        </w:rPr>
        <w:t>)</w:t>
      </w:r>
      <w:r w:rsidR="00D92AE2" w:rsidRPr="00613EBE">
        <w:rPr>
          <w:rFonts w:ascii="Times New Roman" w:hAnsi="Times New Roman" w:cs="Times New Roman"/>
          <w:sz w:val="28"/>
          <w:szCs w:val="28"/>
        </w:rPr>
        <w:t xml:space="preserve">, </w:t>
      </w:r>
      <w:r w:rsidR="00EB1ABB">
        <w:rPr>
          <w:rFonts w:ascii="Times New Roman" w:hAnsi="Times New Roman" w:cs="Times New Roman"/>
          <w:sz w:val="28"/>
          <w:szCs w:val="28"/>
        </w:rPr>
        <w:t>Наталія ІВАНЕНКО (начальник організаційного відділу районної ради)</w:t>
      </w:r>
    </w:p>
    <w:p w:rsidR="00B871C3" w:rsidRDefault="00B871C3" w:rsidP="000B789F">
      <w:pPr>
        <w:spacing w:line="240" w:lineRule="auto"/>
        <w:ind w:left="2977"/>
        <w:contextualSpacing/>
        <w:jc w:val="both"/>
        <w:rPr>
          <w:rFonts w:ascii="Times New Roman" w:hAnsi="Times New Roman" w:cs="Times New Roman"/>
          <w:sz w:val="28"/>
          <w:szCs w:val="28"/>
        </w:rPr>
      </w:pPr>
    </w:p>
    <w:p w:rsidR="00D92AE2" w:rsidRPr="00613EBE" w:rsidRDefault="005C6BA7" w:rsidP="000B789F">
      <w:pPr>
        <w:spacing w:line="240" w:lineRule="auto"/>
        <w:ind w:left="2977"/>
        <w:contextualSpacing/>
        <w:jc w:val="both"/>
        <w:rPr>
          <w:rFonts w:ascii="Times New Roman" w:hAnsi="Times New Roman" w:cs="Times New Roman"/>
          <w:sz w:val="28"/>
          <w:szCs w:val="28"/>
        </w:rPr>
      </w:pPr>
      <w:r w:rsidRPr="00613EBE">
        <w:rPr>
          <w:rFonts w:ascii="Times New Roman" w:hAnsi="Times New Roman" w:cs="Times New Roman"/>
          <w:sz w:val="28"/>
          <w:szCs w:val="28"/>
        </w:rPr>
        <w:t>Голову</w:t>
      </w:r>
      <w:r w:rsidR="00EB1ABB">
        <w:rPr>
          <w:rFonts w:ascii="Times New Roman" w:hAnsi="Times New Roman" w:cs="Times New Roman"/>
          <w:sz w:val="28"/>
          <w:szCs w:val="28"/>
        </w:rPr>
        <w:t>вав</w:t>
      </w:r>
      <w:r w:rsidRPr="00613EBE">
        <w:rPr>
          <w:rFonts w:ascii="Times New Roman" w:hAnsi="Times New Roman" w:cs="Times New Roman"/>
          <w:sz w:val="28"/>
          <w:szCs w:val="28"/>
        </w:rPr>
        <w:t xml:space="preserve"> на засіданні </w:t>
      </w:r>
      <w:r w:rsidR="00B13984" w:rsidRPr="00613EBE">
        <w:rPr>
          <w:rFonts w:ascii="Times New Roman" w:hAnsi="Times New Roman" w:cs="Times New Roman"/>
          <w:sz w:val="28"/>
          <w:szCs w:val="28"/>
        </w:rPr>
        <w:t>Ігор БЛИЗНЮК.</w:t>
      </w:r>
    </w:p>
    <w:p w:rsidR="00B13984" w:rsidRPr="00613EBE" w:rsidRDefault="00B13984" w:rsidP="000B789F">
      <w:pPr>
        <w:spacing w:line="240" w:lineRule="auto"/>
        <w:ind w:left="2977"/>
        <w:contextualSpacing/>
        <w:jc w:val="both"/>
        <w:rPr>
          <w:rFonts w:ascii="Times New Roman" w:hAnsi="Times New Roman" w:cs="Times New Roman"/>
          <w:sz w:val="28"/>
          <w:szCs w:val="28"/>
        </w:rPr>
      </w:pPr>
    </w:p>
    <w:p w:rsidR="005C6BA7" w:rsidRDefault="003D18D7" w:rsidP="000B789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П</w:t>
      </w:r>
      <w:r w:rsidRPr="003D18D7">
        <w:rPr>
          <w:rFonts w:ascii="Times New Roman" w:hAnsi="Times New Roman" w:cs="Times New Roman"/>
          <w:b/>
          <w:sz w:val="28"/>
          <w:szCs w:val="28"/>
        </w:rPr>
        <w:t>орядок денний</w:t>
      </w:r>
    </w:p>
    <w:p w:rsidR="008F53B0" w:rsidRPr="008F53B0" w:rsidRDefault="008F53B0" w:rsidP="008F53B0">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1.</w:t>
      </w:r>
      <w:r w:rsidRPr="0040526C">
        <w:rPr>
          <w:rFonts w:ascii="Times New Roman" w:hAnsi="Times New Roman" w:cs="Times New Roman"/>
          <w:sz w:val="28"/>
          <w:szCs w:val="28"/>
        </w:rPr>
        <w:t xml:space="preserve"> </w:t>
      </w:r>
      <w:bookmarkStart w:id="2" w:name="_Hlk37662305"/>
      <w:r w:rsidRPr="008F53B0">
        <w:rPr>
          <w:rFonts w:ascii="Times New Roman" w:hAnsi="Times New Roman" w:cs="Times New Roman"/>
          <w:sz w:val="28"/>
          <w:szCs w:val="28"/>
        </w:rPr>
        <w:t>Про розгляд проєкту відповіді на лист Кременчуцької районної ради щодо надання інформації стосовно організації, стан</w:t>
      </w:r>
      <w:r w:rsidR="0040526C">
        <w:rPr>
          <w:rFonts w:ascii="Times New Roman" w:hAnsi="Times New Roman" w:cs="Times New Roman"/>
          <w:sz w:val="28"/>
          <w:szCs w:val="28"/>
        </w:rPr>
        <w:t>у</w:t>
      </w:r>
      <w:r w:rsidRPr="008F53B0">
        <w:rPr>
          <w:rFonts w:ascii="Times New Roman" w:hAnsi="Times New Roman" w:cs="Times New Roman"/>
          <w:sz w:val="28"/>
          <w:szCs w:val="28"/>
        </w:rPr>
        <w:t xml:space="preserve"> та контролю усунення порушень за приписом, наданим Кременчуцьким МРУ ГУ ДСНС України у Полтавській області.</w:t>
      </w:r>
    </w:p>
    <w:bookmarkEnd w:id="2"/>
    <w:p w:rsidR="008F53B0" w:rsidRPr="008F53B0" w:rsidRDefault="0040526C" w:rsidP="0040526C">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40526C">
        <w:rPr>
          <w:rFonts w:ascii="Times New Roman" w:eastAsia="Times New Roman" w:hAnsi="Times New Roman" w:cs="Times New Roman"/>
          <w:b/>
          <w:sz w:val="28"/>
          <w:szCs w:val="28"/>
          <w:lang w:eastAsia="ar-SA"/>
        </w:rPr>
        <w:t>2.</w:t>
      </w:r>
      <w:r>
        <w:rPr>
          <w:rFonts w:ascii="Times New Roman" w:eastAsia="Times New Roman" w:hAnsi="Times New Roman" w:cs="Times New Roman"/>
          <w:sz w:val="28"/>
          <w:szCs w:val="28"/>
          <w:lang w:eastAsia="ar-SA"/>
        </w:rPr>
        <w:t xml:space="preserve"> </w:t>
      </w:r>
      <w:bookmarkStart w:id="3" w:name="_Hlk37670770"/>
      <w:r w:rsidR="008F53B0" w:rsidRPr="008F53B0">
        <w:rPr>
          <w:rFonts w:ascii="Times New Roman" w:eastAsia="Times New Roman" w:hAnsi="Times New Roman" w:cs="Times New Roman"/>
          <w:sz w:val="28"/>
          <w:szCs w:val="28"/>
          <w:lang w:eastAsia="ar-SA"/>
        </w:rPr>
        <w:t>Про виконання висновків постійної комісії з питань освіти, культури, сім’ї, молоді, спорту, туризму та зв’язків із засобами масової інформації від 27.03.2020 року.</w:t>
      </w:r>
    </w:p>
    <w:bookmarkEnd w:id="3"/>
    <w:p w:rsidR="0040526C" w:rsidRDefault="0040526C" w:rsidP="000B789F">
      <w:pPr>
        <w:pStyle w:val="a3"/>
        <w:tabs>
          <w:tab w:val="left" w:pos="0"/>
          <w:tab w:val="left" w:pos="360"/>
        </w:tabs>
        <w:spacing w:line="240" w:lineRule="auto"/>
        <w:ind w:left="851" w:hanging="851"/>
        <w:jc w:val="both"/>
        <w:rPr>
          <w:rFonts w:ascii="Times New Roman" w:eastAsia="Times New Roman" w:hAnsi="Times New Roman" w:cs="Times New Roman"/>
          <w:b/>
          <w:sz w:val="28"/>
          <w:szCs w:val="28"/>
          <w:lang w:eastAsia="ru-RU"/>
        </w:rPr>
      </w:pPr>
    </w:p>
    <w:p w:rsidR="0040526C" w:rsidRDefault="0040526C" w:rsidP="0040526C">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1. СЛУХАЛИ: </w:t>
      </w:r>
      <w:r w:rsidRPr="008F53B0">
        <w:rPr>
          <w:rFonts w:ascii="Times New Roman" w:hAnsi="Times New Roman" w:cs="Times New Roman"/>
          <w:sz w:val="28"/>
          <w:szCs w:val="28"/>
        </w:rPr>
        <w:t xml:space="preserve">Про розгляд проєкту відповіді на лист Кременчуцької районної ради щодо надання </w:t>
      </w:r>
      <w:bookmarkStart w:id="4" w:name="_Hlk37662491"/>
      <w:r w:rsidRPr="008F53B0">
        <w:rPr>
          <w:rFonts w:ascii="Times New Roman" w:hAnsi="Times New Roman" w:cs="Times New Roman"/>
          <w:sz w:val="28"/>
          <w:szCs w:val="28"/>
        </w:rPr>
        <w:t>інформації стосовно організації, стан</w:t>
      </w:r>
      <w:r>
        <w:rPr>
          <w:rFonts w:ascii="Times New Roman" w:hAnsi="Times New Roman" w:cs="Times New Roman"/>
          <w:sz w:val="28"/>
          <w:szCs w:val="28"/>
        </w:rPr>
        <w:t>у</w:t>
      </w:r>
      <w:r w:rsidRPr="008F53B0">
        <w:rPr>
          <w:rFonts w:ascii="Times New Roman" w:hAnsi="Times New Roman" w:cs="Times New Roman"/>
          <w:sz w:val="28"/>
          <w:szCs w:val="28"/>
        </w:rPr>
        <w:t xml:space="preserve"> та контролю усунення порушень за приписом, наданим Кременчуцьким МРУ ГУ ДСНС України у Полтавській області.</w:t>
      </w:r>
    </w:p>
    <w:bookmarkEnd w:id="4"/>
    <w:p w:rsidR="0040526C" w:rsidRDefault="0040526C" w:rsidP="0040526C">
      <w:pPr>
        <w:spacing w:line="240" w:lineRule="auto"/>
        <w:contextualSpacing/>
        <w:jc w:val="both"/>
        <w:rPr>
          <w:rFonts w:ascii="Times New Roman" w:hAnsi="Times New Roman" w:cs="Times New Roman"/>
          <w:b/>
          <w:sz w:val="28"/>
          <w:szCs w:val="28"/>
        </w:rPr>
      </w:pPr>
      <w:r w:rsidRPr="0040526C">
        <w:rPr>
          <w:rFonts w:ascii="Times New Roman" w:hAnsi="Times New Roman" w:cs="Times New Roman"/>
          <w:b/>
          <w:sz w:val="28"/>
          <w:szCs w:val="28"/>
        </w:rPr>
        <w:t>Доповідав</w:t>
      </w:r>
    </w:p>
    <w:p w:rsidR="0040526C" w:rsidRDefault="00DA3607" w:rsidP="0040526C">
      <w:pPr>
        <w:spacing w:line="240" w:lineRule="auto"/>
        <w:contextualSpacing/>
        <w:jc w:val="both"/>
        <w:rPr>
          <w:rFonts w:ascii="Times New Roman" w:eastAsia="Times New Roman" w:hAnsi="Times New Roman" w:cs="Times New Roman"/>
          <w:sz w:val="28"/>
          <w:szCs w:val="28"/>
          <w:lang w:eastAsia="ru-RU"/>
        </w:rPr>
      </w:pPr>
      <w:r w:rsidRPr="003757C9">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5B53FA">
        <w:rPr>
          <w:rFonts w:ascii="Times New Roman" w:eastAsia="Times New Roman" w:hAnsi="Times New Roman" w:cs="Times New Roman"/>
          <w:sz w:val="28"/>
          <w:szCs w:val="28"/>
          <w:lang w:eastAsia="ru-RU"/>
        </w:rPr>
        <w:t>депутат районної ради, голова комісії.</w:t>
      </w:r>
    </w:p>
    <w:p w:rsidR="00A33AC7" w:rsidRDefault="0040526C" w:rsidP="0040526C">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Повідомив, що на ім’я голови постійної комісії Кременчуцької районної ради з питань освіти, культури, сім’ї, молоді, спорту, туризму та зв’язків із засобами масової інформації надійшов лист районної ради стосовно термінового надання </w:t>
      </w:r>
      <w:r w:rsidRPr="008F53B0">
        <w:rPr>
          <w:rFonts w:ascii="Times New Roman" w:hAnsi="Times New Roman" w:cs="Times New Roman"/>
          <w:sz w:val="28"/>
          <w:szCs w:val="28"/>
        </w:rPr>
        <w:t>інформації стосовно організації, стан</w:t>
      </w:r>
      <w:r>
        <w:rPr>
          <w:rFonts w:ascii="Times New Roman" w:hAnsi="Times New Roman" w:cs="Times New Roman"/>
          <w:sz w:val="28"/>
          <w:szCs w:val="28"/>
        </w:rPr>
        <w:t>у</w:t>
      </w:r>
      <w:r w:rsidRPr="008F53B0">
        <w:rPr>
          <w:rFonts w:ascii="Times New Roman" w:hAnsi="Times New Roman" w:cs="Times New Roman"/>
          <w:sz w:val="28"/>
          <w:szCs w:val="28"/>
        </w:rPr>
        <w:t xml:space="preserve"> та контролю усунення порушень за приписом, наданим Кременчуцьким МРУ ГУ ДСНС України у Полтавській області</w:t>
      </w:r>
      <w:r w:rsidR="004766A7">
        <w:rPr>
          <w:rFonts w:ascii="Times New Roman" w:hAnsi="Times New Roman" w:cs="Times New Roman"/>
          <w:sz w:val="28"/>
          <w:szCs w:val="28"/>
        </w:rPr>
        <w:t>,</w:t>
      </w:r>
      <w:r>
        <w:rPr>
          <w:rFonts w:ascii="Times New Roman" w:hAnsi="Times New Roman" w:cs="Times New Roman"/>
          <w:sz w:val="28"/>
          <w:szCs w:val="28"/>
        </w:rPr>
        <w:t xml:space="preserve"> у зв’язку з численними надходженнями листів-звернень Білецьківської сільської ради та важливості питання роботи Білецьківського НВК</w:t>
      </w:r>
      <w:r w:rsidR="004766A7">
        <w:rPr>
          <w:rFonts w:ascii="Times New Roman" w:hAnsi="Times New Roman" w:cs="Times New Roman"/>
          <w:sz w:val="28"/>
          <w:szCs w:val="28"/>
        </w:rPr>
        <w:t>,</w:t>
      </w:r>
      <w:r w:rsidR="006742DA">
        <w:rPr>
          <w:rFonts w:ascii="Times New Roman" w:hAnsi="Times New Roman" w:cs="Times New Roman"/>
          <w:sz w:val="28"/>
          <w:szCs w:val="28"/>
        </w:rPr>
        <w:t xml:space="preserve"> та ознайомив присутніх зі змістом листа </w:t>
      </w:r>
      <w:r w:rsidR="006742DA" w:rsidRPr="006742DA">
        <w:rPr>
          <w:rFonts w:ascii="Times New Roman" w:hAnsi="Times New Roman" w:cs="Times New Roman"/>
          <w:i/>
          <w:sz w:val="28"/>
          <w:szCs w:val="28"/>
        </w:rPr>
        <w:t>(додається до протоколу)</w:t>
      </w:r>
      <w:r w:rsidRPr="006742DA">
        <w:rPr>
          <w:rFonts w:ascii="Times New Roman" w:hAnsi="Times New Roman" w:cs="Times New Roman"/>
          <w:i/>
          <w:sz w:val="28"/>
          <w:szCs w:val="28"/>
        </w:rPr>
        <w:t>.</w:t>
      </w:r>
      <w:r>
        <w:rPr>
          <w:rFonts w:ascii="Times New Roman" w:hAnsi="Times New Roman" w:cs="Times New Roman"/>
          <w:sz w:val="28"/>
          <w:szCs w:val="28"/>
        </w:rPr>
        <w:t xml:space="preserve"> Звернув увагу присутніх, що </w:t>
      </w:r>
      <w:r w:rsidR="005742DF">
        <w:rPr>
          <w:rFonts w:ascii="Times New Roman" w:hAnsi="Times New Roman" w:cs="Times New Roman"/>
          <w:sz w:val="28"/>
          <w:szCs w:val="28"/>
        </w:rPr>
        <w:t xml:space="preserve">відповідно до рішення 33 сесії районної ради 7 скликання, яким було затверджене внесення змін до показників бюджету, у тому числі і в частині спрямування залишків коштів освітньої субвенції відділу освіти, сім’ї, </w:t>
      </w:r>
      <w:r w:rsidR="005742DF">
        <w:rPr>
          <w:rFonts w:ascii="Times New Roman" w:hAnsi="Times New Roman" w:cs="Times New Roman"/>
          <w:sz w:val="28"/>
          <w:szCs w:val="28"/>
        </w:rPr>
        <w:lastRenderedPageBreak/>
        <w:t>молоді та спорту на матеріально-технічне і програмне забезпечення закладів освіти району, їх облаштування та на виконання приписів Кременчуцького МРУ ГУ ДСНС у Полтавській області</w:t>
      </w:r>
      <w:r w:rsidR="00B86457">
        <w:rPr>
          <w:rFonts w:ascii="Times New Roman" w:hAnsi="Times New Roman" w:cs="Times New Roman"/>
          <w:sz w:val="28"/>
          <w:szCs w:val="28"/>
        </w:rPr>
        <w:t>;</w:t>
      </w:r>
      <w:r w:rsidR="005742DF">
        <w:rPr>
          <w:rFonts w:ascii="Times New Roman" w:hAnsi="Times New Roman" w:cs="Times New Roman"/>
          <w:sz w:val="28"/>
          <w:szCs w:val="28"/>
        </w:rPr>
        <w:t xml:space="preserve"> контроль за виконанням даного рішення покладено на постійну комісію районної ради з питань </w:t>
      </w:r>
      <w:r w:rsidR="00A33AC7">
        <w:rPr>
          <w:rFonts w:ascii="Times New Roman" w:hAnsi="Times New Roman" w:cs="Times New Roman"/>
          <w:sz w:val="28"/>
          <w:szCs w:val="28"/>
        </w:rPr>
        <w:t>бюджету, соціально-економічного розвитку, приватизації</w:t>
      </w:r>
      <w:r w:rsidR="00A33AC7">
        <w:rPr>
          <w:rFonts w:ascii="Times New Roman" w:eastAsia="Times New Roman" w:hAnsi="Times New Roman" w:cs="Times New Roman"/>
          <w:sz w:val="28"/>
          <w:szCs w:val="28"/>
          <w:lang w:eastAsia="ru-RU"/>
        </w:rPr>
        <w:t xml:space="preserve">, підприємництва, промисловості, інвестиційної діяльності та регуляторної </w:t>
      </w:r>
      <w:r w:rsidR="002834A4">
        <w:rPr>
          <w:rFonts w:ascii="Times New Roman" w:eastAsia="Times New Roman" w:hAnsi="Times New Roman" w:cs="Times New Roman"/>
          <w:sz w:val="28"/>
          <w:szCs w:val="28"/>
          <w:lang w:eastAsia="ru-RU"/>
        </w:rPr>
        <w:t>політики. Наголосив на тому, що жодного разу комісія з питань освіти не отримувала від голови районної ради доручень</w:t>
      </w:r>
      <w:r w:rsidR="00643247">
        <w:rPr>
          <w:rFonts w:ascii="Times New Roman" w:eastAsia="Times New Roman" w:hAnsi="Times New Roman" w:cs="Times New Roman"/>
          <w:sz w:val="28"/>
          <w:szCs w:val="28"/>
          <w:lang w:eastAsia="ru-RU"/>
        </w:rPr>
        <w:t xml:space="preserve"> </w:t>
      </w:r>
      <w:r w:rsidR="00CE0C40">
        <w:rPr>
          <w:rFonts w:ascii="Times New Roman" w:eastAsia="Times New Roman" w:hAnsi="Times New Roman" w:cs="Times New Roman"/>
          <w:sz w:val="28"/>
          <w:szCs w:val="28"/>
          <w:lang w:eastAsia="ru-RU"/>
        </w:rPr>
        <w:t>стосовно розгляду чи реагування, чи то контролю за ситуацією, що склалася з необхідністю усунення недоліків у стані пожежної безпеки в Білецьківському НВК. Повідомив, що підготував відповідь на згаданий вище лист районної ради</w:t>
      </w:r>
      <w:r w:rsidR="003C10A3">
        <w:rPr>
          <w:rFonts w:ascii="Times New Roman" w:eastAsia="Times New Roman" w:hAnsi="Times New Roman" w:cs="Times New Roman"/>
          <w:sz w:val="28"/>
          <w:szCs w:val="28"/>
          <w:lang w:eastAsia="ru-RU"/>
        </w:rPr>
        <w:t>, зауваживши, що даний лист надійшов на ім’я голови постійної комісії, але він одноосібно не може прийняти рішення</w:t>
      </w:r>
      <w:r w:rsidR="008E68A2">
        <w:rPr>
          <w:rFonts w:ascii="Times New Roman" w:eastAsia="Times New Roman" w:hAnsi="Times New Roman" w:cs="Times New Roman"/>
          <w:sz w:val="28"/>
          <w:szCs w:val="28"/>
          <w:lang w:eastAsia="ru-RU"/>
        </w:rPr>
        <w:t xml:space="preserve"> щодо змісту відповіді</w:t>
      </w:r>
      <w:r w:rsidR="003C10A3">
        <w:rPr>
          <w:rFonts w:ascii="Times New Roman" w:eastAsia="Times New Roman" w:hAnsi="Times New Roman" w:cs="Times New Roman"/>
          <w:sz w:val="28"/>
          <w:szCs w:val="28"/>
          <w:lang w:eastAsia="ru-RU"/>
        </w:rPr>
        <w:t>, тому ознайомив присутніх членів комісії з проєктом листа-відповіді та зачитав останній:</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Шановний Андрі</w:t>
      </w:r>
      <w:r>
        <w:rPr>
          <w:rFonts w:ascii="Times New Roman" w:eastAsia="Times New Roman" w:hAnsi="Times New Roman" w:cs="Times New Roman"/>
          <w:sz w:val="28"/>
          <w:szCs w:val="28"/>
          <w:lang w:eastAsia="ru-RU"/>
        </w:rPr>
        <w:t>ю</w:t>
      </w:r>
      <w:r w:rsidRPr="00CE0C40">
        <w:rPr>
          <w:rFonts w:ascii="Times New Roman" w:eastAsia="Times New Roman" w:hAnsi="Times New Roman" w:cs="Times New Roman"/>
          <w:sz w:val="28"/>
          <w:szCs w:val="28"/>
          <w:lang w:eastAsia="ru-RU"/>
        </w:rPr>
        <w:t xml:space="preserve"> Олександрович</w:t>
      </w:r>
      <w:r>
        <w:rPr>
          <w:rFonts w:ascii="Times New Roman" w:eastAsia="Times New Roman" w:hAnsi="Times New Roman" w:cs="Times New Roman"/>
          <w:sz w:val="28"/>
          <w:szCs w:val="28"/>
          <w:lang w:eastAsia="ru-RU"/>
        </w:rPr>
        <w:t>у</w:t>
      </w:r>
      <w:r w:rsidRPr="00CE0C40">
        <w:rPr>
          <w:rFonts w:ascii="Times New Roman" w:eastAsia="Times New Roman" w:hAnsi="Times New Roman" w:cs="Times New Roman"/>
          <w:sz w:val="28"/>
          <w:szCs w:val="28"/>
          <w:lang w:eastAsia="ru-RU"/>
        </w:rPr>
        <w:t>!</w:t>
      </w:r>
      <w:r w:rsidR="00EA1C03">
        <w:rPr>
          <w:rFonts w:ascii="Times New Roman" w:eastAsia="Times New Roman" w:hAnsi="Times New Roman" w:cs="Times New Roman"/>
          <w:sz w:val="28"/>
          <w:szCs w:val="28"/>
          <w:lang w:eastAsia="ru-RU"/>
        </w:rPr>
        <w:t xml:space="preserve"> </w:t>
      </w:r>
      <w:r w:rsidRPr="00CE0C40">
        <w:rPr>
          <w:rFonts w:ascii="Times New Roman" w:eastAsia="Times New Roman" w:hAnsi="Times New Roman" w:cs="Times New Roman"/>
          <w:sz w:val="28"/>
          <w:szCs w:val="28"/>
          <w:lang w:eastAsia="ru-RU"/>
        </w:rPr>
        <w:t xml:space="preserve">Мною, як </w:t>
      </w:r>
      <w:r>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оловою постійної комісії з питань освіти, культури, сім’ї, молоді, спорту, туризму та зв’язків із засобами масової інформації Кременчуцької районної ради</w:t>
      </w:r>
      <w:r>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Близнюком Ігорем Володимировичем</w:t>
      </w:r>
      <w:r w:rsidR="00914EC5">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було отримано Ваш лист від 06.04.2020 року №02-20/274. </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Зі змісту даного звернення слідує, що «у зв’язку з численними надходженнями листів</w:t>
      </w:r>
      <w:r w:rsidR="00914EC5">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звернень Білецьківської сільської ради від 24.02.2020 № 300/18-02-22 (</w:t>
      </w:r>
      <w:proofErr w:type="spellStart"/>
      <w:r w:rsidRPr="00CE0C40">
        <w:rPr>
          <w:rFonts w:ascii="Times New Roman" w:eastAsia="Times New Roman" w:hAnsi="Times New Roman" w:cs="Times New Roman"/>
          <w:sz w:val="28"/>
          <w:szCs w:val="28"/>
          <w:lang w:eastAsia="ru-RU"/>
        </w:rPr>
        <w:t>вх</w:t>
      </w:r>
      <w:proofErr w:type="spellEnd"/>
      <w:r w:rsidRPr="00CE0C40">
        <w:rPr>
          <w:rFonts w:ascii="Times New Roman" w:eastAsia="Times New Roman" w:hAnsi="Times New Roman" w:cs="Times New Roman"/>
          <w:sz w:val="28"/>
          <w:szCs w:val="28"/>
          <w:lang w:eastAsia="ru-RU"/>
        </w:rPr>
        <w:t>. 02.04.2020), від 02.04.2020 № 341/18-02-22 та від 03.04.2020 № 348/18-02-82, та важливості питання роботи Білецьківського НВК, Кременчуцька районна рада ТЕРМІНОВО прохає Вас надати інформацію щодо організації, стану та контролю усунення порушень за приписом від Кременчуцького МРУ ГУ ДСНС України у Полтавській області».</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Скажу відверто</w:t>
      </w:r>
      <w:r>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був трішки приємно здивований надмірною увагою до мене</w:t>
      </w:r>
      <w:r w:rsidR="00914EC5">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як </w:t>
      </w:r>
      <w:r>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олови постійної комісії</w:t>
      </w:r>
      <w:r w:rsidR="00914EC5">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у зазначеному питанні та роботи в цілому комісії</w:t>
      </w:r>
      <w:r>
        <w:rPr>
          <w:rFonts w:ascii="Times New Roman" w:eastAsia="Times New Roman" w:hAnsi="Times New Roman" w:cs="Times New Roman"/>
          <w:sz w:val="28"/>
          <w:szCs w:val="28"/>
          <w:lang w:eastAsia="ru-RU"/>
        </w:rPr>
        <w:t xml:space="preserve">, </w:t>
      </w:r>
      <w:r w:rsidRPr="00CE0C40">
        <w:rPr>
          <w:rFonts w:ascii="Times New Roman" w:eastAsia="Times New Roman" w:hAnsi="Times New Roman" w:cs="Times New Roman"/>
          <w:sz w:val="28"/>
          <w:szCs w:val="28"/>
          <w:lang w:eastAsia="ru-RU"/>
        </w:rPr>
        <w:t>отримавши письмово</w:t>
      </w:r>
      <w:r>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починаючи з 2015 року</w:t>
      </w:r>
      <w:r>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w:t>
      </w:r>
      <w:r w:rsidR="00914EC5">
        <w:rPr>
          <w:rFonts w:ascii="Times New Roman" w:eastAsia="Times New Roman" w:hAnsi="Times New Roman" w:cs="Times New Roman"/>
          <w:sz w:val="28"/>
          <w:szCs w:val="28"/>
          <w:lang w:eastAsia="ru-RU"/>
        </w:rPr>
        <w:t xml:space="preserve">взагалі </w:t>
      </w:r>
      <w:r w:rsidRPr="00CE0C40">
        <w:rPr>
          <w:rFonts w:ascii="Times New Roman" w:eastAsia="Times New Roman" w:hAnsi="Times New Roman" w:cs="Times New Roman"/>
          <w:sz w:val="28"/>
          <w:szCs w:val="28"/>
          <w:lang w:eastAsia="ru-RU"/>
        </w:rPr>
        <w:t>вперше листа і щодо такого важливого питання, а саме усунення порушень</w:t>
      </w:r>
      <w:r w:rsidR="00914EC5">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встановлених у приписах ДСНС.</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Саме тому, вважаю за необхідне повідомити наступне.</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Рішенням 33 сесії 7 скликання Кременчуцької районної ради «Про внесення змін до показників районного бюджету на 2020 рік» від 17 березня 2020 року (беручи до уваги висновки постійної комісії районної ради з питань бюджету, соціально</w:t>
      </w:r>
      <w:r w:rsidR="00914EC5">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економічного розвитку, приватизації, підприємства, промисловості, інвестиційної діяльності та регуляторної політики) було прийнято наступне:</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1.</w:t>
      </w:r>
      <w:r w:rsidRPr="00CE0C40">
        <w:rPr>
          <w:rFonts w:ascii="Times New Roman" w:eastAsia="Times New Roman" w:hAnsi="Times New Roman" w:cs="Times New Roman"/>
          <w:sz w:val="28"/>
          <w:szCs w:val="28"/>
          <w:lang w:eastAsia="ru-RU"/>
        </w:rPr>
        <w:tab/>
        <w:t>Внести зміни до рішення тридцять першої сесії районної ради сьомого скликання від 20 грудня 2019 року «Про районний бюджет на 2020 рік», згідно з додатками 1</w:t>
      </w:r>
      <w:r w:rsidR="00914EC5">
        <w:rPr>
          <w:rFonts w:ascii="Times New Roman" w:eastAsia="Times New Roman" w:hAnsi="Times New Roman" w:cs="Times New Roman"/>
          <w:sz w:val="28"/>
          <w:szCs w:val="28"/>
          <w:lang w:eastAsia="ru-RU"/>
        </w:rPr>
        <w:t xml:space="preserve"> – </w:t>
      </w:r>
      <w:r w:rsidRPr="00CE0C40">
        <w:rPr>
          <w:rFonts w:ascii="Times New Roman" w:eastAsia="Times New Roman" w:hAnsi="Times New Roman" w:cs="Times New Roman"/>
          <w:sz w:val="28"/>
          <w:szCs w:val="28"/>
          <w:lang w:eastAsia="ru-RU"/>
        </w:rPr>
        <w:t>7.</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2.</w:t>
      </w:r>
      <w:r w:rsidRPr="00CE0C40">
        <w:rPr>
          <w:rFonts w:ascii="Times New Roman" w:eastAsia="Times New Roman" w:hAnsi="Times New Roman" w:cs="Times New Roman"/>
          <w:sz w:val="28"/>
          <w:szCs w:val="28"/>
          <w:lang w:eastAsia="ru-RU"/>
        </w:rPr>
        <w:tab/>
        <w:t>Внести зміни у текстову частину рішення тридцять першої сесії районної ради сьомого скликання від 20 грудня 2019 року «Про районний бюджет на 2020 рік», а саме: у п. 9 слова «поточні трансферти населенню» замінити на «соціальне забезпечення».</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lastRenderedPageBreak/>
        <w:t>3.</w:t>
      </w:r>
      <w:r w:rsidRPr="00CE0C40">
        <w:rPr>
          <w:rFonts w:ascii="Times New Roman" w:eastAsia="Times New Roman" w:hAnsi="Times New Roman" w:cs="Times New Roman"/>
          <w:sz w:val="28"/>
          <w:szCs w:val="28"/>
          <w:lang w:eastAsia="ru-RU"/>
        </w:rPr>
        <w:tab/>
        <w:t>Організацію виконання цього рішення покласти на фінансовий відділ райдержадміністрації (О.</w:t>
      </w:r>
      <w:r>
        <w:rPr>
          <w:rFonts w:ascii="Times New Roman" w:eastAsia="Times New Roman" w:hAnsi="Times New Roman" w:cs="Times New Roman"/>
          <w:sz w:val="28"/>
          <w:szCs w:val="28"/>
          <w:lang w:eastAsia="ru-RU"/>
        </w:rPr>
        <w:t xml:space="preserve"> </w:t>
      </w:r>
      <w:r w:rsidRPr="00CE0C40">
        <w:rPr>
          <w:rFonts w:ascii="Times New Roman" w:eastAsia="Times New Roman" w:hAnsi="Times New Roman" w:cs="Times New Roman"/>
          <w:sz w:val="28"/>
          <w:szCs w:val="28"/>
          <w:lang w:eastAsia="ru-RU"/>
        </w:rPr>
        <w:t>Піддубна), контроль за його виконанням – на постійну комісію районної ради з питань бюджету, соціально–економічного розвитку, приватизації, підприємництва, промисловості, інвестиційної діяльності та регуляторної політики.</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Згідно додатків та довідки до даного прийнятого рішення було змінено видаткову частину районного бюджету на 2020 рік, зокрема збільшено на суму 9 766 556 грн, з яких 6 378 500 грн залишку коштів освітньої субвенції, які будуть використані відділом освіти, сім’ї, молоді та спорту райдержадміністрації на матеріально-технічне і програмне забезпечення закладів освіти району, їх облаштування та на виконання приписів Кременчуцького МРУ ГУ ДСНС України у Полтавській області.</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CE0C40">
        <w:rPr>
          <w:rFonts w:ascii="Times New Roman" w:eastAsia="Times New Roman" w:hAnsi="Times New Roman" w:cs="Times New Roman"/>
          <w:sz w:val="28"/>
          <w:szCs w:val="28"/>
          <w:lang w:eastAsia="ru-RU"/>
        </w:rPr>
        <w:t xml:space="preserve"> даному разі депутатами були внесені зміни до районного бюджету на 2020 рік.</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Відповідно до ч. 1 ст. 47 Закону України «Про місцеве самоврядування в Україні» постійні комісії ради є органами ради, що обираються з числа її депутатів</w:t>
      </w:r>
      <w:r w:rsidR="00F268E2">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 xml:space="preserve">Відповідно до ч. 6 ст. 47 Закону України «Про місцеве самоврядування в Україні» постійні комісії за дорученням ради, голови, відповідно заступника голови районної у місті, районної ради чи першого заступника, заступника голови обласної ради, секретаря сільської, селищної, міської ради або за власною ініціативою вивчають діяльність підзвітних і підконтрольних раді та виконавчому комітету сільської, селищної, міської, районної у місті ради органів, а також з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w:t>
      </w:r>
      <w:r w:rsidR="003A33A7">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на розгляд ради або виконавчого комітету сільської, селищної, міської, районної у місті ради; здійснюють контроль за виконанням рішень ради, виконавчого комітету сільської, селищної, міської, районної у місті ради.</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Відповідно до ч. 8 ст. 47 Закону України «Про місцеве самоврядування в Україні»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 xml:space="preserve">Відповідно до ч.11 ст. 47 Закону України «Про місцеве самоврядування в Україні» рекомендації постійних комісій підлягають обов'язковому розгляду органами, підприємствами, установами, організаціями, посадовими особами, </w:t>
      </w:r>
      <w:r w:rsidRPr="00CE0C40">
        <w:rPr>
          <w:rFonts w:ascii="Times New Roman" w:eastAsia="Times New Roman" w:hAnsi="Times New Roman" w:cs="Times New Roman"/>
          <w:sz w:val="28"/>
          <w:szCs w:val="28"/>
          <w:lang w:eastAsia="ru-RU"/>
        </w:rPr>
        <w:lastRenderedPageBreak/>
        <w:t>яким вони адресовані. Про результати розгляду і вжиті заходи повинно бути повідомлено комісіям у встановлений ними строк.</w:t>
      </w:r>
    </w:p>
    <w:p w:rsidR="00CE0C40" w:rsidRPr="00CE0C40" w:rsidRDefault="00CE0C40" w:rsidP="00914EC5">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Відповідно до п. 5 ч. 6 ст. 55 Закону України «Про місцеве самоврядування в</w:t>
      </w:r>
      <w:r w:rsidR="00914EC5">
        <w:rPr>
          <w:rFonts w:ascii="Times New Roman" w:eastAsia="Times New Roman" w:hAnsi="Times New Roman" w:cs="Times New Roman"/>
          <w:sz w:val="28"/>
          <w:szCs w:val="28"/>
          <w:lang w:eastAsia="ru-RU"/>
        </w:rPr>
        <w:t xml:space="preserve"> </w:t>
      </w:r>
      <w:r w:rsidRPr="00CE0C40">
        <w:rPr>
          <w:rFonts w:ascii="Times New Roman" w:eastAsia="Times New Roman" w:hAnsi="Times New Roman" w:cs="Times New Roman"/>
          <w:sz w:val="28"/>
          <w:szCs w:val="28"/>
          <w:lang w:eastAsia="ru-RU"/>
        </w:rPr>
        <w:t>Україні»</w:t>
      </w:r>
      <w:r w:rsidR="003A33A7">
        <w:rPr>
          <w:rFonts w:ascii="Times New Roman" w:eastAsia="Times New Roman" w:hAnsi="Times New Roman" w:cs="Times New Roman"/>
          <w:sz w:val="28"/>
          <w:szCs w:val="28"/>
          <w:lang w:eastAsia="ru-RU"/>
        </w:rPr>
        <w:t xml:space="preserve"> г</w:t>
      </w:r>
      <w:r w:rsidRPr="00CE0C40">
        <w:rPr>
          <w:rFonts w:ascii="Times New Roman" w:eastAsia="Times New Roman" w:hAnsi="Times New Roman" w:cs="Times New Roman"/>
          <w:sz w:val="28"/>
          <w:szCs w:val="28"/>
          <w:lang w:eastAsia="ru-RU"/>
        </w:rPr>
        <w:t>олова районної, обласної, районної у місті ради координує діяльність постійних комісій ради, дає їм доручення, сприяє організації виконання їх рекомендацій.</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Саме тому виникає риторичне запитанн</w:t>
      </w:r>
      <w:r w:rsidR="003A33A7">
        <w:rPr>
          <w:rFonts w:ascii="Times New Roman" w:eastAsia="Times New Roman" w:hAnsi="Times New Roman" w:cs="Times New Roman"/>
          <w:sz w:val="28"/>
          <w:szCs w:val="28"/>
          <w:lang w:eastAsia="ru-RU"/>
        </w:rPr>
        <w:t xml:space="preserve">я: </w:t>
      </w:r>
      <w:r w:rsidRPr="00CE0C40">
        <w:rPr>
          <w:rFonts w:ascii="Times New Roman" w:eastAsia="Times New Roman" w:hAnsi="Times New Roman" w:cs="Times New Roman"/>
          <w:sz w:val="28"/>
          <w:szCs w:val="28"/>
          <w:lang w:eastAsia="ru-RU"/>
        </w:rPr>
        <w:t xml:space="preserve">де саме доручення </w:t>
      </w:r>
      <w:r w:rsidR="003A33A7">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 xml:space="preserve">олови ради щодо виконання приписів Кременчуцького МРУ ДСНС України у Полтавській області, які у відповідності має надавати голова саме постійній комісії ради?!?!? Чому тільки 06.04.2020 року за </w:t>
      </w:r>
      <w:proofErr w:type="spellStart"/>
      <w:r w:rsidRPr="00CE0C40">
        <w:rPr>
          <w:rFonts w:ascii="Times New Roman" w:eastAsia="Times New Roman" w:hAnsi="Times New Roman" w:cs="Times New Roman"/>
          <w:sz w:val="28"/>
          <w:szCs w:val="28"/>
          <w:lang w:eastAsia="ru-RU"/>
        </w:rPr>
        <w:t>вих</w:t>
      </w:r>
      <w:proofErr w:type="spellEnd"/>
      <w:r w:rsidRPr="00CE0C40">
        <w:rPr>
          <w:rFonts w:ascii="Times New Roman" w:eastAsia="Times New Roman" w:hAnsi="Times New Roman" w:cs="Times New Roman"/>
          <w:sz w:val="28"/>
          <w:szCs w:val="28"/>
          <w:lang w:eastAsia="ru-RU"/>
        </w:rPr>
        <w:t>. № 02-20/274 надіслано листа, а не раніше</w:t>
      </w:r>
      <w:r w:rsidR="003A33A7">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коли виникла дана ситуація з винесенням приписів та встановлення</w:t>
      </w:r>
      <w:r w:rsidR="003A33A7">
        <w:rPr>
          <w:rFonts w:ascii="Times New Roman" w:eastAsia="Times New Roman" w:hAnsi="Times New Roman" w:cs="Times New Roman"/>
          <w:sz w:val="28"/>
          <w:szCs w:val="28"/>
          <w:lang w:eastAsia="ru-RU"/>
        </w:rPr>
        <w:t>м</w:t>
      </w:r>
      <w:r w:rsidRPr="00CE0C40">
        <w:rPr>
          <w:rFonts w:ascii="Times New Roman" w:eastAsia="Times New Roman" w:hAnsi="Times New Roman" w:cs="Times New Roman"/>
          <w:sz w:val="28"/>
          <w:szCs w:val="28"/>
          <w:lang w:eastAsia="ru-RU"/>
        </w:rPr>
        <w:t xml:space="preserve"> строків їх виконання??? </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Чому виникають зазначені питання…</w:t>
      </w:r>
      <w:r w:rsidR="003A33A7">
        <w:rPr>
          <w:rFonts w:ascii="Times New Roman" w:eastAsia="Times New Roman" w:hAnsi="Times New Roman" w:cs="Times New Roman"/>
          <w:sz w:val="28"/>
          <w:szCs w:val="28"/>
          <w:lang w:eastAsia="ru-RU"/>
        </w:rPr>
        <w:t>О</w:t>
      </w:r>
      <w:r w:rsidRPr="00CE0C40">
        <w:rPr>
          <w:rFonts w:ascii="Times New Roman" w:eastAsia="Times New Roman" w:hAnsi="Times New Roman" w:cs="Times New Roman"/>
          <w:sz w:val="28"/>
          <w:szCs w:val="28"/>
          <w:lang w:eastAsia="ru-RU"/>
        </w:rPr>
        <w:t xml:space="preserve">скільки за відсутності доручення </w:t>
      </w:r>
      <w:r w:rsidR="003A33A7">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олови ради, надання відповідних звернень Білецьківської сільської ради щодо усунення порушень за зазначеними приписами постійній комісії з питань освіти, культури, сім’ї, молоді, спорту, туризму та зв’язків із засобами масової інформаці</w:t>
      </w:r>
      <w:r w:rsidR="003A33A7">
        <w:rPr>
          <w:rFonts w:ascii="Times New Roman" w:eastAsia="Times New Roman" w:hAnsi="Times New Roman" w:cs="Times New Roman"/>
          <w:sz w:val="28"/>
          <w:szCs w:val="28"/>
          <w:lang w:eastAsia="ru-RU"/>
        </w:rPr>
        <w:t xml:space="preserve">ї </w:t>
      </w:r>
      <w:r w:rsidRPr="00CE0C40">
        <w:rPr>
          <w:rFonts w:ascii="Times New Roman" w:eastAsia="Times New Roman" w:hAnsi="Times New Roman" w:cs="Times New Roman"/>
          <w:sz w:val="28"/>
          <w:szCs w:val="28"/>
          <w:lang w:eastAsia="ru-RU"/>
        </w:rPr>
        <w:t>надсилається лист з ТЕРМІНОВИМ проханням надання інформації щодо організації, стану та контролю усунення порушень за приписом від Кременчуцького МРУ ГУ ДСНС України в Полтавській області.</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 xml:space="preserve">Така поведінка </w:t>
      </w:r>
      <w:r w:rsidR="003A33A7">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 xml:space="preserve">олови ради не є зрозумілою ні мені як </w:t>
      </w:r>
      <w:r w:rsidR="003A33A7">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 xml:space="preserve">олові постійної комісії, ні депутатам, які входять до постійної комісії ради. </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Рішенням 33 сесії 7 скликання Кременчуцької районної ради «Про внесення змін до показників районного бюджету на 2020 рік» від 17 березня 2020 року було чітко визначено, зокрема у п. 3, на кого покладається організаці</w:t>
      </w:r>
      <w:r w:rsidR="003A33A7">
        <w:rPr>
          <w:rFonts w:ascii="Times New Roman" w:eastAsia="Times New Roman" w:hAnsi="Times New Roman" w:cs="Times New Roman"/>
          <w:sz w:val="28"/>
          <w:szCs w:val="28"/>
          <w:lang w:eastAsia="ru-RU"/>
        </w:rPr>
        <w:t>я</w:t>
      </w:r>
      <w:r w:rsidRPr="00CE0C40">
        <w:rPr>
          <w:rFonts w:ascii="Times New Roman" w:eastAsia="Times New Roman" w:hAnsi="Times New Roman" w:cs="Times New Roman"/>
          <w:sz w:val="28"/>
          <w:szCs w:val="28"/>
          <w:lang w:eastAsia="ru-RU"/>
        </w:rPr>
        <w:t xml:space="preserve"> його виконання – </w:t>
      </w:r>
      <w:r w:rsidR="003863D8">
        <w:rPr>
          <w:rFonts w:ascii="Times New Roman" w:eastAsia="Times New Roman" w:hAnsi="Times New Roman" w:cs="Times New Roman"/>
          <w:sz w:val="28"/>
          <w:szCs w:val="28"/>
          <w:lang w:eastAsia="ru-RU"/>
        </w:rPr>
        <w:t xml:space="preserve">на </w:t>
      </w:r>
      <w:r w:rsidRPr="00CE0C40">
        <w:rPr>
          <w:rFonts w:ascii="Times New Roman" w:eastAsia="Times New Roman" w:hAnsi="Times New Roman" w:cs="Times New Roman"/>
          <w:sz w:val="28"/>
          <w:szCs w:val="28"/>
          <w:lang w:eastAsia="ru-RU"/>
        </w:rPr>
        <w:t>фінансовий відділ райдержадміністрації (О.</w:t>
      </w:r>
      <w:r w:rsidR="001702AA">
        <w:rPr>
          <w:rFonts w:ascii="Times New Roman" w:eastAsia="Times New Roman" w:hAnsi="Times New Roman" w:cs="Times New Roman"/>
          <w:sz w:val="28"/>
          <w:szCs w:val="28"/>
          <w:lang w:eastAsia="ru-RU"/>
        </w:rPr>
        <w:t xml:space="preserve"> </w:t>
      </w:r>
      <w:r w:rsidRPr="00CE0C40">
        <w:rPr>
          <w:rFonts w:ascii="Times New Roman" w:eastAsia="Times New Roman" w:hAnsi="Times New Roman" w:cs="Times New Roman"/>
          <w:sz w:val="28"/>
          <w:szCs w:val="28"/>
          <w:lang w:eastAsia="ru-RU"/>
        </w:rPr>
        <w:t>Піддубна), контроль за його виконанням – на постійну комісію районної ради з питань бюджету, соціально</w:t>
      </w:r>
      <w:r w:rsidR="003A33A7">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економічного розвитку, приватизації, підприємництва, промисловості, інвестиційної діяльності та регуляторної політики.</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 xml:space="preserve">Тому в якій частині встановлено організацію, стан та контроль виконання усунення порушень за приписами від Кременчуцького МРУ ГУ ДСНС України в Полтавській області за постійною комісією з питань освіти, культури, сім’ї, молоді, спорту, туризму та зв’язків із засобами масової інформації…за умови відсутності доручення </w:t>
      </w:r>
      <w:r w:rsidR="003A33A7">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олови ради, яке має бути подане саме постійній комісії, та визначення рішенням 33 сесії 7 скликання Кременчуцької районної ради «Про внесення змін до показників районного бюджету на 2020 рік» від 17 березня 2020 року постійну комісію районної ради з питань бюджету, соціально</w:t>
      </w:r>
      <w:r w:rsidR="003A33A7">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економічного розвитку, приватизації, підприємництва, промисловості, інвестиційної діяльності та регуляторної політики, за якою закріплено організацію контролю за його виконанням</w:t>
      </w:r>
      <w:r w:rsidR="003863D8">
        <w:rPr>
          <w:rFonts w:ascii="Times New Roman" w:eastAsia="Times New Roman" w:hAnsi="Times New Roman" w:cs="Times New Roman"/>
          <w:sz w:val="28"/>
          <w:szCs w:val="28"/>
          <w:lang w:eastAsia="ru-RU"/>
        </w:rPr>
        <w:t>?</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Саме тому, я</w:t>
      </w:r>
      <w:r w:rsidR="003863D8">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як голова комісії, так і депутати, які входять до постійної комісії</w:t>
      </w:r>
      <w:r w:rsidR="003A33A7">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не можуть зрозуміти, з чим саме пов’язане термінове надання інформації, за наявності вищезазначеного, та чому саме зараз піднімається питання виконання приписів ДСНС з боку голови Ради за відсутності доручень</w:t>
      </w:r>
      <w:r w:rsidR="003863D8">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lastRenderedPageBreak/>
        <w:t>Від так, ми не будемо вдаватися до розв’язання філософських питань, які як наслідок виникають після ознайомлення з листом, який досить складно коментувати, а зазначимо про ті важливі напрацювання у розв’язанні питань, які є нагальними для освіти Кременчуцького району, в тому числі по вирішенню питань пожежної безпеки.</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 xml:space="preserve">Відповідно до ст.7 Конституції України в Україні визнається і гарантується місцеве самоврядування. Відповідно до ст. 1 Закону України «Про місцеве самоврядування в Україні», районні та обласні ради </w:t>
      </w:r>
      <w:r w:rsidR="003A33A7">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органи місцевого самоврядування, що представляють спільні інтереси територіальних громад сіл, селищ та міст.</w:t>
      </w:r>
      <w:r w:rsidR="001702AA">
        <w:rPr>
          <w:rFonts w:ascii="Times New Roman" w:eastAsia="Times New Roman" w:hAnsi="Times New Roman" w:cs="Times New Roman"/>
          <w:sz w:val="28"/>
          <w:szCs w:val="28"/>
          <w:lang w:eastAsia="ru-RU"/>
        </w:rPr>
        <w:t xml:space="preserve"> </w:t>
      </w:r>
      <w:r w:rsidRPr="00CE0C40">
        <w:rPr>
          <w:rFonts w:ascii="Times New Roman" w:eastAsia="Times New Roman" w:hAnsi="Times New Roman" w:cs="Times New Roman"/>
          <w:sz w:val="28"/>
          <w:szCs w:val="28"/>
          <w:lang w:eastAsia="ru-RU"/>
        </w:rPr>
        <w:t>Відповідно до ст.47 Закону України «Про місцеве самоврядування в Україні»,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Постійні комісії Кременчуцької районної ради діють виключно в межах Закону України «Про місцеве самоврядування в Україні» та Регламенту Кременчуцької районної ради.</w:t>
      </w:r>
    </w:p>
    <w:p w:rsidR="00CE0C40" w:rsidRPr="00CE0C40" w:rsidRDefault="003A33A7" w:rsidP="00CE0C40">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E0C40" w:rsidRPr="00CE0C40">
        <w:rPr>
          <w:rFonts w:ascii="Times New Roman" w:eastAsia="Times New Roman" w:hAnsi="Times New Roman" w:cs="Times New Roman"/>
          <w:sz w:val="28"/>
          <w:szCs w:val="28"/>
          <w:lang w:eastAsia="ru-RU"/>
        </w:rPr>
        <w:t>ідповідно до п. 1 Положення про постійні комісії Кременчуцької районної ради 7 скликання</w:t>
      </w:r>
      <w:r>
        <w:rPr>
          <w:rFonts w:ascii="Times New Roman" w:eastAsia="Times New Roman" w:hAnsi="Times New Roman" w:cs="Times New Roman"/>
          <w:sz w:val="28"/>
          <w:szCs w:val="28"/>
          <w:lang w:eastAsia="ru-RU"/>
        </w:rPr>
        <w:t>,</w:t>
      </w:r>
      <w:r w:rsidR="00CE0C40" w:rsidRPr="00CE0C40">
        <w:rPr>
          <w:rFonts w:ascii="Times New Roman" w:eastAsia="Times New Roman" w:hAnsi="Times New Roman" w:cs="Times New Roman"/>
          <w:sz w:val="28"/>
          <w:szCs w:val="28"/>
          <w:lang w:eastAsia="ru-RU"/>
        </w:rPr>
        <w:t xml:space="preserve"> затвердженого рішенням першої сесії районної ради сьомого скликання від «04» грудня  2015 року «Про постійні комісії Кременчуцької районної ради 7 скликання» (далі – Положення), положення про постійні комісії Кременчуцької районної ради 7 скликання розроблено відповідно до Законів України </w:t>
      </w:r>
      <w:r>
        <w:rPr>
          <w:rFonts w:ascii="Times New Roman" w:eastAsia="Times New Roman" w:hAnsi="Times New Roman" w:cs="Times New Roman"/>
          <w:sz w:val="28"/>
          <w:szCs w:val="28"/>
          <w:lang w:eastAsia="ru-RU"/>
        </w:rPr>
        <w:t>«</w:t>
      </w:r>
      <w:r w:rsidR="00CE0C40" w:rsidRPr="00CE0C40">
        <w:rPr>
          <w:rFonts w:ascii="Times New Roman" w:eastAsia="Times New Roman" w:hAnsi="Times New Roman" w:cs="Times New Roman"/>
          <w:sz w:val="28"/>
          <w:szCs w:val="28"/>
          <w:lang w:eastAsia="ru-RU"/>
        </w:rPr>
        <w:t>Про місцеве самоврядування в Україні</w:t>
      </w:r>
      <w:r>
        <w:rPr>
          <w:rFonts w:ascii="Times New Roman" w:eastAsia="Times New Roman" w:hAnsi="Times New Roman" w:cs="Times New Roman"/>
          <w:sz w:val="28"/>
          <w:szCs w:val="28"/>
          <w:lang w:eastAsia="ru-RU"/>
        </w:rPr>
        <w:t>»</w:t>
      </w:r>
      <w:r w:rsidR="00CE0C40" w:rsidRPr="00CE0C40">
        <w:rPr>
          <w:rFonts w:ascii="Times New Roman" w:eastAsia="Times New Roman" w:hAnsi="Times New Roman" w:cs="Times New Roman"/>
          <w:sz w:val="28"/>
          <w:szCs w:val="28"/>
          <w:lang w:eastAsia="ru-RU"/>
        </w:rPr>
        <w:t>, «Про статус депутатів місцевих рад» та Регламенту районної ради і визначає повноваження, компетенцію та порядок організації роботи постійних комісій районної ради.  Постійні комісії Кременчуцької районної ради (далі – Постійні комісії) є органами ради, що обираються з числа її депутатів, для вивчення, попереднього розгляду і підготовки питань, які належать до їх відання, здійснення контролю за виконанням рішень ради.</w:t>
      </w:r>
      <w:r w:rsidR="001702AA">
        <w:rPr>
          <w:rFonts w:ascii="Times New Roman" w:eastAsia="Times New Roman" w:hAnsi="Times New Roman" w:cs="Times New Roman"/>
          <w:sz w:val="28"/>
          <w:szCs w:val="28"/>
          <w:lang w:eastAsia="ru-RU"/>
        </w:rPr>
        <w:t xml:space="preserve"> </w:t>
      </w:r>
      <w:r w:rsidR="00CE0C40" w:rsidRPr="00CE0C40">
        <w:rPr>
          <w:rFonts w:ascii="Times New Roman" w:eastAsia="Times New Roman" w:hAnsi="Times New Roman" w:cs="Times New Roman"/>
          <w:sz w:val="28"/>
          <w:szCs w:val="28"/>
          <w:lang w:eastAsia="ru-RU"/>
        </w:rPr>
        <w:t xml:space="preserve">Відповідно до п. 2 Положення, постійні комісії за дорученням ради, голови, заступника голови ради або за власною ініціативою вивчають діяльність підзвітних і підконтрольних раді органів, а також з питань, віднесених до відання ради, райдержадміністрації,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w:t>
      </w:r>
      <w:r>
        <w:rPr>
          <w:rFonts w:ascii="Times New Roman" w:eastAsia="Times New Roman" w:hAnsi="Times New Roman" w:cs="Times New Roman"/>
          <w:sz w:val="28"/>
          <w:szCs w:val="28"/>
          <w:lang w:eastAsia="ru-RU"/>
        </w:rPr>
        <w:t>–</w:t>
      </w:r>
      <w:r w:rsidR="00CE0C40" w:rsidRPr="00CE0C40">
        <w:rPr>
          <w:rFonts w:ascii="Times New Roman" w:eastAsia="Times New Roman" w:hAnsi="Times New Roman" w:cs="Times New Roman"/>
          <w:sz w:val="28"/>
          <w:szCs w:val="28"/>
          <w:lang w:eastAsia="ru-RU"/>
        </w:rPr>
        <w:t xml:space="preserve"> на розгляд ради або її керівництва, здійснюють контроль за виконанням рішень ради</w:t>
      </w:r>
      <w:r w:rsidR="001702AA">
        <w:rPr>
          <w:rFonts w:ascii="Times New Roman" w:eastAsia="Times New Roman" w:hAnsi="Times New Roman" w:cs="Times New Roman"/>
          <w:sz w:val="28"/>
          <w:szCs w:val="28"/>
          <w:lang w:eastAsia="ru-RU"/>
        </w:rPr>
        <w:t xml:space="preserve">. </w:t>
      </w:r>
      <w:r w:rsidR="00CE0C40" w:rsidRPr="00CE0C40">
        <w:rPr>
          <w:rFonts w:ascii="Times New Roman" w:eastAsia="Times New Roman" w:hAnsi="Times New Roman" w:cs="Times New Roman"/>
          <w:sz w:val="28"/>
          <w:szCs w:val="28"/>
          <w:lang w:eastAsia="ru-RU"/>
        </w:rPr>
        <w:t>Відповідно до п. 3 Положення, постійні комісії мають право розглядати спільно з іншими постійними комісіями питання, які належать до відання кількох постійних комісій; за результатами розгляду і вивчення питань готувати висновки і рекомендації.</w:t>
      </w:r>
      <w:r w:rsidR="001702AA">
        <w:rPr>
          <w:rFonts w:ascii="Times New Roman" w:eastAsia="Times New Roman" w:hAnsi="Times New Roman" w:cs="Times New Roman"/>
          <w:sz w:val="28"/>
          <w:szCs w:val="28"/>
          <w:lang w:eastAsia="ru-RU"/>
        </w:rPr>
        <w:t xml:space="preserve"> </w:t>
      </w:r>
      <w:r w:rsidR="00CE0C40" w:rsidRPr="00CE0C40">
        <w:rPr>
          <w:rFonts w:ascii="Times New Roman" w:eastAsia="Times New Roman" w:hAnsi="Times New Roman" w:cs="Times New Roman"/>
          <w:sz w:val="28"/>
          <w:szCs w:val="28"/>
          <w:lang w:eastAsia="ru-RU"/>
        </w:rPr>
        <w:t>Відповідно до п. 4 Положення постійні комісії зобов'язані своєчасно виконувати доручення голови ради, його заступника з питань, що належать до відання Постійних комісій, інформувати про хід  їх виконання.</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 xml:space="preserve">Повідомляю, що засновником Білецьківського навчально-виховного комплексу  є Кременчуцька районна рада, як орган, що представляє інтереси </w:t>
      </w:r>
      <w:r w:rsidRPr="00CE0C40">
        <w:rPr>
          <w:rFonts w:ascii="Times New Roman" w:eastAsia="Times New Roman" w:hAnsi="Times New Roman" w:cs="Times New Roman"/>
          <w:sz w:val="28"/>
          <w:szCs w:val="28"/>
          <w:lang w:eastAsia="ru-RU"/>
        </w:rPr>
        <w:lastRenderedPageBreak/>
        <w:t xml:space="preserve">територіальних громад сіл Кременчуцького району. Звертаю увагу шановного </w:t>
      </w:r>
      <w:r w:rsidR="003A33A7">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олови Кременчуцької районної ради, що саме Кременчуцька районна рада є засновником Білецьківського НВК, а не окремі депутати чи постійні комісії районної ради. Саме Кременчуцька районна рада</w:t>
      </w:r>
      <w:r w:rsidR="00922522">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як засновник даного навчально-виховного комплексу</w:t>
      </w:r>
      <w:r w:rsidR="00922522">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відповідає за діяльність та фінансування даного закладу. </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Питання діяльності Білецьківського навчально-виховного комплексу є актуальним з липня 2019 року.</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 xml:space="preserve">При цьому, жодного разу за увесь цей час </w:t>
      </w:r>
      <w:r w:rsidR="00922522">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 xml:space="preserve">олова Кременчуцької районної ради не звернувся до постійної комісії </w:t>
      </w:r>
      <w:r w:rsidR="00922522">
        <w:rPr>
          <w:rFonts w:ascii="Times New Roman" w:eastAsia="Times New Roman" w:hAnsi="Times New Roman" w:cs="Times New Roman"/>
          <w:sz w:val="28"/>
          <w:szCs w:val="28"/>
          <w:lang w:eastAsia="ru-RU"/>
        </w:rPr>
        <w:t xml:space="preserve">районної ради </w:t>
      </w:r>
      <w:r w:rsidRPr="00CE0C40">
        <w:rPr>
          <w:rFonts w:ascii="Times New Roman" w:eastAsia="Times New Roman" w:hAnsi="Times New Roman" w:cs="Times New Roman"/>
          <w:sz w:val="28"/>
          <w:szCs w:val="28"/>
          <w:lang w:eastAsia="ru-RU"/>
        </w:rPr>
        <w:t>з питань освіти, культури, сім’ї, молоді, спорту, туризму та зв’язків із засобами масової інформації з приводу діяльності Білецьківського НВК, зважаючи на те, що одним із прямих повноважень голови Ради є</w:t>
      </w:r>
      <w:r w:rsidR="00922522">
        <w:rPr>
          <w:rFonts w:ascii="Times New Roman" w:eastAsia="Times New Roman" w:hAnsi="Times New Roman" w:cs="Times New Roman"/>
          <w:sz w:val="28"/>
          <w:szCs w:val="28"/>
          <w:lang w:eastAsia="ru-RU"/>
        </w:rPr>
        <w:t xml:space="preserve"> </w:t>
      </w:r>
      <w:r w:rsidRPr="00CE0C40">
        <w:rPr>
          <w:rFonts w:ascii="Times New Roman" w:eastAsia="Times New Roman" w:hAnsi="Times New Roman" w:cs="Times New Roman"/>
          <w:sz w:val="28"/>
          <w:szCs w:val="28"/>
          <w:lang w:eastAsia="ru-RU"/>
        </w:rPr>
        <w:t>координація діяльності постійних комісій Ради, надання їм доручення, сприяння в організації виконання їх рекомендацій (ст. 49.1 Регламенту).</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 xml:space="preserve">Звернення Білецьківської сільської ради, на які Ви посилаєтесь </w:t>
      </w:r>
      <w:r w:rsidR="00922522">
        <w:rPr>
          <w:rFonts w:ascii="Times New Roman" w:eastAsia="Times New Roman" w:hAnsi="Times New Roman" w:cs="Times New Roman"/>
          <w:sz w:val="28"/>
          <w:szCs w:val="28"/>
          <w:lang w:eastAsia="ru-RU"/>
        </w:rPr>
        <w:t>у</w:t>
      </w:r>
      <w:r w:rsidRPr="00CE0C40">
        <w:rPr>
          <w:rFonts w:ascii="Times New Roman" w:eastAsia="Times New Roman" w:hAnsi="Times New Roman" w:cs="Times New Roman"/>
          <w:sz w:val="28"/>
          <w:szCs w:val="28"/>
          <w:lang w:eastAsia="ru-RU"/>
        </w:rPr>
        <w:t xml:space="preserve"> своєму листі від 06.04.2020 року №02-20/274, а також усі інші звернення Білецьківської сільської ради щодо питання діяльності навчально-виховного комплексу, розташованого на території сільської ради, отримувалися </w:t>
      </w:r>
      <w:r w:rsidR="00922522">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 xml:space="preserve">оловою Кременчуцької районної ради та не були розписані та передані на розгляд постійної комісії </w:t>
      </w:r>
      <w:r w:rsidR="00922522">
        <w:rPr>
          <w:rFonts w:ascii="Times New Roman" w:eastAsia="Times New Roman" w:hAnsi="Times New Roman" w:cs="Times New Roman"/>
          <w:sz w:val="28"/>
          <w:szCs w:val="28"/>
          <w:lang w:eastAsia="ru-RU"/>
        </w:rPr>
        <w:t xml:space="preserve">районної ради </w:t>
      </w:r>
      <w:r w:rsidRPr="00CE0C40">
        <w:rPr>
          <w:rFonts w:ascii="Times New Roman" w:eastAsia="Times New Roman" w:hAnsi="Times New Roman" w:cs="Times New Roman"/>
          <w:sz w:val="28"/>
          <w:szCs w:val="28"/>
          <w:lang w:eastAsia="ru-RU"/>
        </w:rPr>
        <w:t>з питань освіти, культури, сім’ї, молоді, спорту, туризму та зв’язків із засобами масової інформації у встановленому Регламентом Кременчуцької районної ради порядку.</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 xml:space="preserve">Постійна комісія </w:t>
      </w:r>
      <w:r w:rsidR="00922522" w:rsidRPr="00CE0C40">
        <w:rPr>
          <w:rFonts w:ascii="Times New Roman" w:eastAsia="Times New Roman" w:hAnsi="Times New Roman" w:cs="Times New Roman"/>
          <w:sz w:val="28"/>
          <w:szCs w:val="28"/>
          <w:lang w:eastAsia="ru-RU"/>
        </w:rPr>
        <w:t xml:space="preserve">Кременчуцької районної ради </w:t>
      </w:r>
      <w:r w:rsidRPr="00CE0C40">
        <w:rPr>
          <w:rFonts w:ascii="Times New Roman" w:eastAsia="Times New Roman" w:hAnsi="Times New Roman" w:cs="Times New Roman"/>
          <w:sz w:val="28"/>
          <w:szCs w:val="28"/>
          <w:lang w:eastAsia="ru-RU"/>
        </w:rPr>
        <w:t xml:space="preserve">з питань освіти, культури, сім’ї, молоді, спорту, туризму та зв’язків із засобами масової інформації та її </w:t>
      </w:r>
      <w:r w:rsidR="00922522">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олова самостійно, в межах своїх функцій підіймав зазначене питання, разом із питаннями усунення порушень приписів по інших навчальних заклада</w:t>
      </w:r>
      <w:r w:rsidR="003863D8">
        <w:rPr>
          <w:rFonts w:ascii="Times New Roman" w:eastAsia="Times New Roman" w:hAnsi="Times New Roman" w:cs="Times New Roman"/>
          <w:sz w:val="28"/>
          <w:szCs w:val="28"/>
          <w:lang w:eastAsia="ru-RU"/>
        </w:rPr>
        <w:t>х</w:t>
      </w:r>
      <w:r w:rsidRPr="00CE0C40">
        <w:rPr>
          <w:rFonts w:ascii="Times New Roman" w:eastAsia="Times New Roman" w:hAnsi="Times New Roman" w:cs="Times New Roman"/>
          <w:sz w:val="28"/>
          <w:szCs w:val="28"/>
          <w:lang w:eastAsia="ru-RU"/>
        </w:rPr>
        <w:t xml:space="preserve"> району на засіданнях комісії, про що свідчать протокол та висновки засідання комісії від 27.03.2020 року, які розміщені на офіційному веб-сайті Кременчуцької районної ради Полтавської області та є загальнодоступними, </w:t>
      </w:r>
      <w:r w:rsidR="00922522">
        <w:rPr>
          <w:rFonts w:ascii="Times New Roman" w:eastAsia="Times New Roman" w:hAnsi="Times New Roman" w:cs="Times New Roman"/>
          <w:sz w:val="28"/>
          <w:szCs w:val="28"/>
          <w:lang w:eastAsia="ru-RU"/>
        </w:rPr>
        <w:t>у</w:t>
      </w:r>
      <w:r w:rsidRPr="00CE0C40">
        <w:rPr>
          <w:rFonts w:ascii="Times New Roman" w:eastAsia="Times New Roman" w:hAnsi="Times New Roman" w:cs="Times New Roman"/>
          <w:sz w:val="28"/>
          <w:szCs w:val="28"/>
          <w:lang w:eastAsia="ru-RU"/>
        </w:rPr>
        <w:t xml:space="preserve"> тому числі і для Вашого ознайомлення. </w:t>
      </w:r>
    </w:p>
    <w:p w:rsidR="00CE0C40" w:rsidRP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 xml:space="preserve">Я, як </w:t>
      </w:r>
      <w:r w:rsidR="00922522">
        <w:rPr>
          <w:rFonts w:ascii="Times New Roman" w:eastAsia="Times New Roman" w:hAnsi="Times New Roman" w:cs="Times New Roman"/>
          <w:sz w:val="28"/>
          <w:szCs w:val="28"/>
          <w:lang w:eastAsia="ru-RU"/>
        </w:rPr>
        <w:t>г</w:t>
      </w:r>
      <w:r w:rsidRPr="00CE0C40">
        <w:rPr>
          <w:rFonts w:ascii="Times New Roman" w:eastAsia="Times New Roman" w:hAnsi="Times New Roman" w:cs="Times New Roman"/>
          <w:sz w:val="28"/>
          <w:szCs w:val="28"/>
          <w:lang w:eastAsia="ru-RU"/>
        </w:rPr>
        <w:t xml:space="preserve">олова постійної комісії, так і депутати, які до неї входять, вживаємо всі можливі заходи задля вирішення питань, які виникають </w:t>
      </w:r>
      <w:r w:rsidR="00922522">
        <w:rPr>
          <w:rFonts w:ascii="Times New Roman" w:eastAsia="Times New Roman" w:hAnsi="Times New Roman" w:cs="Times New Roman"/>
          <w:sz w:val="28"/>
          <w:szCs w:val="28"/>
          <w:lang w:eastAsia="ru-RU"/>
        </w:rPr>
        <w:t>у</w:t>
      </w:r>
      <w:r w:rsidRPr="00CE0C40">
        <w:rPr>
          <w:rFonts w:ascii="Times New Roman" w:eastAsia="Times New Roman" w:hAnsi="Times New Roman" w:cs="Times New Roman"/>
          <w:sz w:val="28"/>
          <w:szCs w:val="28"/>
          <w:lang w:eastAsia="ru-RU"/>
        </w:rPr>
        <w:t xml:space="preserve"> ході діяльності ради.</w:t>
      </w:r>
    </w:p>
    <w:p w:rsidR="00CE0C40" w:rsidRDefault="00CE0C40" w:rsidP="00CE0C40">
      <w:pPr>
        <w:spacing w:line="240" w:lineRule="auto"/>
        <w:contextualSpacing/>
        <w:jc w:val="both"/>
        <w:rPr>
          <w:rFonts w:ascii="Times New Roman" w:eastAsia="Times New Roman" w:hAnsi="Times New Roman" w:cs="Times New Roman"/>
          <w:sz w:val="28"/>
          <w:szCs w:val="28"/>
          <w:lang w:eastAsia="ru-RU"/>
        </w:rPr>
      </w:pPr>
      <w:r w:rsidRPr="00CE0C40">
        <w:rPr>
          <w:rFonts w:ascii="Times New Roman" w:eastAsia="Times New Roman" w:hAnsi="Times New Roman" w:cs="Times New Roman"/>
          <w:sz w:val="28"/>
          <w:szCs w:val="28"/>
          <w:lang w:eastAsia="ru-RU"/>
        </w:rPr>
        <w:t>Саме тому, звертаю Вашу увагу на неприпустимості таких дій в майбутньому та необхідності належного та завчасного інформування постійних комісій рад</w:t>
      </w:r>
      <w:r w:rsidR="00922522">
        <w:rPr>
          <w:rFonts w:ascii="Times New Roman" w:eastAsia="Times New Roman" w:hAnsi="Times New Roman" w:cs="Times New Roman"/>
          <w:sz w:val="28"/>
          <w:szCs w:val="28"/>
          <w:lang w:eastAsia="ru-RU"/>
        </w:rPr>
        <w:t>и</w:t>
      </w:r>
      <w:r w:rsidRPr="00CE0C40">
        <w:rPr>
          <w:rFonts w:ascii="Times New Roman" w:eastAsia="Times New Roman" w:hAnsi="Times New Roman" w:cs="Times New Roman"/>
          <w:sz w:val="28"/>
          <w:szCs w:val="28"/>
          <w:lang w:eastAsia="ru-RU"/>
        </w:rPr>
        <w:t xml:space="preserve"> щодо важливих питань діяльності закладів та установ Кременчуцького району</w:t>
      </w:r>
      <w:r w:rsidR="00922522">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засновником яких є Кременчуцька районна рада в порядку, встановленому Законом України «Про місцеве самоврядування в Україні» та Регламентом Кременчуцької районної ради</w:t>
      </w:r>
      <w:r w:rsidR="006742DA">
        <w:rPr>
          <w:rFonts w:ascii="Times New Roman" w:eastAsia="Times New Roman" w:hAnsi="Times New Roman" w:cs="Times New Roman"/>
          <w:sz w:val="28"/>
          <w:szCs w:val="28"/>
          <w:lang w:eastAsia="ru-RU"/>
        </w:rPr>
        <w:t>».</w:t>
      </w:r>
    </w:p>
    <w:p w:rsidR="001702AA" w:rsidRDefault="001702AA" w:rsidP="00CE0C40">
      <w:pPr>
        <w:spacing w:line="240" w:lineRule="auto"/>
        <w:contextualSpacing/>
        <w:jc w:val="both"/>
        <w:rPr>
          <w:rFonts w:ascii="Times New Roman" w:eastAsia="Times New Roman" w:hAnsi="Times New Roman" w:cs="Times New Roman"/>
          <w:sz w:val="28"/>
          <w:szCs w:val="28"/>
          <w:lang w:eastAsia="ru-RU"/>
        </w:rPr>
      </w:pPr>
    </w:p>
    <w:p w:rsidR="003C10A3" w:rsidRPr="00C50838" w:rsidRDefault="003C10A3" w:rsidP="00CE0C40">
      <w:pPr>
        <w:spacing w:line="240" w:lineRule="auto"/>
        <w:contextualSpacing/>
        <w:jc w:val="both"/>
        <w:rPr>
          <w:rFonts w:ascii="Times New Roman" w:eastAsia="Times New Roman" w:hAnsi="Times New Roman" w:cs="Times New Roman"/>
          <w:b/>
          <w:sz w:val="28"/>
          <w:szCs w:val="28"/>
          <w:lang w:eastAsia="ru-RU"/>
        </w:rPr>
      </w:pPr>
      <w:r w:rsidRPr="00C50838">
        <w:rPr>
          <w:rFonts w:ascii="Times New Roman" w:eastAsia="Times New Roman" w:hAnsi="Times New Roman" w:cs="Times New Roman"/>
          <w:b/>
          <w:sz w:val="28"/>
          <w:szCs w:val="28"/>
          <w:lang w:eastAsia="ru-RU"/>
        </w:rPr>
        <w:t>В обговоренні взяли участь:</w:t>
      </w:r>
    </w:p>
    <w:p w:rsidR="003C10A3" w:rsidRDefault="003C10A3" w:rsidP="00CE0C40">
      <w:pPr>
        <w:spacing w:line="240" w:lineRule="auto"/>
        <w:contextualSpacing/>
        <w:jc w:val="both"/>
        <w:rPr>
          <w:rFonts w:ascii="Times New Roman" w:eastAsia="Times New Roman" w:hAnsi="Times New Roman" w:cs="Times New Roman"/>
          <w:sz w:val="28"/>
          <w:szCs w:val="28"/>
          <w:lang w:eastAsia="ru-RU"/>
        </w:rPr>
      </w:pPr>
      <w:r w:rsidRPr="00C50838">
        <w:rPr>
          <w:rFonts w:ascii="Times New Roman" w:eastAsia="Times New Roman" w:hAnsi="Times New Roman" w:cs="Times New Roman"/>
          <w:b/>
          <w:i/>
          <w:sz w:val="28"/>
          <w:szCs w:val="28"/>
          <w:lang w:eastAsia="ru-RU"/>
        </w:rPr>
        <w:t>Катерина ШУШВАЛ,</w:t>
      </w:r>
      <w:r>
        <w:rPr>
          <w:rFonts w:ascii="Times New Roman" w:eastAsia="Times New Roman" w:hAnsi="Times New Roman" w:cs="Times New Roman"/>
          <w:sz w:val="28"/>
          <w:szCs w:val="28"/>
          <w:lang w:eastAsia="ru-RU"/>
        </w:rPr>
        <w:t xml:space="preserve"> депутат районної ради.</w:t>
      </w:r>
    </w:p>
    <w:p w:rsidR="003C10A3" w:rsidRDefault="003C10A3" w:rsidP="00CE0C40">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Підтримала зміст проєкту відповіді на лист Кременчуцької районної ради, зазначивши, що комісія працює в межах своїх повноважень та у відповідності до закону.</w:t>
      </w:r>
    </w:p>
    <w:p w:rsidR="003C10A3" w:rsidRDefault="003C10A3" w:rsidP="00CE0C40">
      <w:pPr>
        <w:spacing w:line="240" w:lineRule="auto"/>
        <w:contextualSpacing/>
        <w:jc w:val="both"/>
        <w:rPr>
          <w:rFonts w:ascii="Times New Roman" w:eastAsia="Times New Roman" w:hAnsi="Times New Roman" w:cs="Times New Roman"/>
          <w:sz w:val="28"/>
          <w:szCs w:val="28"/>
          <w:lang w:eastAsia="ru-RU"/>
        </w:rPr>
      </w:pPr>
    </w:p>
    <w:p w:rsidR="00C50838" w:rsidRDefault="00C50838" w:rsidP="00CE0C40">
      <w:pPr>
        <w:spacing w:line="240" w:lineRule="auto"/>
        <w:contextualSpacing/>
        <w:jc w:val="both"/>
        <w:rPr>
          <w:rFonts w:ascii="Times New Roman" w:eastAsia="Times New Roman" w:hAnsi="Times New Roman" w:cs="Times New Roman"/>
          <w:sz w:val="28"/>
          <w:szCs w:val="28"/>
          <w:lang w:eastAsia="ru-RU"/>
        </w:rPr>
      </w:pPr>
      <w:r w:rsidRPr="00C50838">
        <w:rPr>
          <w:rFonts w:ascii="Times New Roman" w:eastAsia="Times New Roman" w:hAnsi="Times New Roman" w:cs="Times New Roman"/>
          <w:b/>
          <w:i/>
          <w:sz w:val="28"/>
          <w:szCs w:val="28"/>
          <w:lang w:eastAsia="ru-RU"/>
        </w:rPr>
        <w:t>Раїса ГЕРАСИМЕНКО,</w:t>
      </w:r>
      <w:r>
        <w:rPr>
          <w:rFonts w:ascii="Times New Roman" w:eastAsia="Times New Roman" w:hAnsi="Times New Roman" w:cs="Times New Roman"/>
          <w:sz w:val="28"/>
          <w:szCs w:val="28"/>
          <w:lang w:eastAsia="ru-RU"/>
        </w:rPr>
        <w:t xml:space="preserve"> депутат районної ради.</w:t>
      </w:r>
    </w:p>
    <w:p w:rsidR="00C50838" w:rsidRDefault="00C50838" w:rsidP="00CE0C40">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свою чергу також підтримала зміст листа-відповіді на лист Кременчуцької районної ради від 06.04.2020р.</w:t>
      </w:r>
    </w:p>
    <w:p w:rsidR="005C74CA" w:rsidRDefault="005C74CA" w:rsidP="00CE0C40">
      <w:pPr>
        <w:spacing w:line="240" w:lineRule="auto"/>
        <w:contextualSpacing/>
        <w:jc w:val="both"/>
        <w:rPr>
          <w:rFonts w:ascii="Times New Roman" w:eastAsia="Times New Roman" w:hAnsi="Times New Roman" w:cs="Times New Roman"/>
          <w:sz w:val="28"/>
          <w:szCs w:val="28"/>
          <w:lang w:eastAsia="ru-RU"/>
        </w:rPr>
      </w:pPr>
    </w:p>
    <w:p w:rsidR="005C74CA" w:rsidRDefault="005C74CA" w:rsidP="005C74CA">
      <w:pPr>
        <w:spacing w:line="240" w:lineRule="auto"/>
        <w:contextualSpacing/>
        <w:jc w:val="both"/>
        <w:rPr>
          <w:rFonts w:ascii="Times New Roman" w:eastAsia="Times New Roman" w:hAnsi="Times New Roman" w:cs="Times New Roman"/>
          <w:sz w:val="28"/>
          <w:szCs w:val="28"/>
          <w:lang w:eastAsia="ru-RU"/>
        </w:rPr>
      </w:pPr>
      <w:r w:rsidRPr="005C74CA">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sz w:val="28"/>
          <w:szCs w:val="28"/>
          <w:lang w:eastAsia="ru-RU"/>
        </w:rPr>
        <w:t xml:space="preserve"> депутат районної ради, голова комісії.</w:t>
      </w:r>
    </w:p>
    <w:p w:rsidR="005C74CA" w:rsidRDefault="005C74CA" w:rsidP="005C74CA">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що на даному засіданні</w:t>
      </w:r>
      <w:r w:rsidRPr="00CE0C40">
        <w:rPr>
          <w:rFonts w:ascii="Times New Roman" w:eastAsia="Times New Roman" w:hAnsi="Times New Roman" w:cs="Times New Roman"/>
          <w:sz w:val="28"/>
          <w:szCs w:val="28"/>
          <w:lang w:eastAsia="ru-RU"/>
        </w:rPr>
        <w:t xml:space="preserve"> постійної комісії з питань освіти, культури, сім’ї, молоді, спорту, туризму та зв’язків із засобами масової інформації</w:t>
      </w:r>
      <w:r>
        <w:rPr>
          <w:rFonts w:ascii="Times New Roman" w:eastAsia="Times New Roman" w:hAnsi="Times New Roman" w:cs="Times New Roman"/>
          <w:sz w:val="28"/>
          <w:szCs w:val="28"/>
          <w:lang w:eastAsia="ru-RU"/>
        </w:rPr>
        <w:t xml:space="preserve">, 10.04.2020 року, також буде </w:t>
      </w:r>
      <w:r w:rsidRPr="00CE0C40">
        <w:rPr>
          <w:rFonts w:ascii="Times New Roman" w:eastAsia="Times New Roman" w:hAnsi="Times New Roman" w:cs="Times New Roman"/>
          <w:sz w:val="28"/>
          <w:szCs w:val="28"/>
          <w:lang w:eastAsia="ru-RU"/>
        </w:rPr>
        <w:t>заслухано керівника відділу освіти щодо виконання рекомендацій</w:t>
      </w:r>
      <w:r>
        <w:rPr>
          <w:rFonts w:ascii="Times New Roman" w:eastAsia="Times New Roman" w:hAnsi="Times New Roman" w:cs="Times New Roman"/>
          <w:sz w:val="28"/>
          <w:szCs w:val="28"/>
          <w:lang w:eastAsia="ru-RU"/>
        </w:rPr>
        <w:t>,</w:t>
      </w:r>
      <w:r w:rsidRPr="00CE0C40">
        <w:rPr>
          <w:rFonts w:ascii="Times New Roman" w:eastAsia="Times New Roman" w:hAnsi="Times New Roman" w:cs="Times New Roman"/>
          <w:sz w:val="28"/>
          <w:szCs w:val="28"/>
          <w:lang w:eastAsia="ru-RU"/>
        </w:rPr>
        <w:t xml:space="preserve"> наданих постійною комісією 27.03.2020 року, та визначено подальші невідкладні кроки задля недопущення зупинення освітнього процесу на теренах Кременчуцького району</w:t>
      </w:r>
      <w:r>
        <w:rPr>
          <w:rFonts w:ascii="Times New Roman" w:eastAsia="Times New Roman" w:hAnsi="Times New Roman" w:cs="Times New Roman"/>
          <w:sz w:val="28"/>
          <w:szCs w:val="28"/>
          <w:lang w:eastAsia="ru-RU"/>
        </w:rPr>
        <w:t xml:space="preserve">, та запропонував проголосувати за погодження </w:t>
      </w:r>
      <w:r w:rsidR="00331F3F">
        <w:rPr>
          <w:rFonts w:ascii="Times New Roman" w:eastAsia="Times New Roman" w:hAnsi="Times New Roman" w:cs="Times New Roman"/>
          <w:sz w:val="28"/>
          <w:szCs w:val="28"/>
          <w:lang w:eastAsia="ru-RU"/>
        </w:rPr>
        <w:t>змісту</w:t>
      </w:r>
      <w:bookmarkStart w:id="5" w:name="_GoBack"/>
      <w:bookmarkEnd w:id="5"/>
      <w:r>
        <w:rPr>
          <w:rFonts w:ascii="Times New Roman" w:eastAsia="Times New Roman" w:hAnsi="Times New Roman" w:cs="Times New Roman"/>
          <w:sz w:val="28"/>
          <w:szCs w:val="28"/>
          <w:lang w:eastAsia="ru-RU"/>
        </w:rPr>
        <w:t xml:space="preserve"> листа-відповіді та його направлення на адресу районної ради</w:t>
      </w:r>
      <w:r w:rsidR="00F90886">
        <w:rPr>
          <w:rFonts w:ascii="Times New Roman" w:eastAsia="Times New Roman" w:hAnsi="Times New Roman" w:cs="Times New Roman"/>
          <w:sz w:val="28"/>
          <w:szCs w:val="28"/>
          <w:lang w:eastAsia="ru-RU"/>
        </w:rPr>
        <w:t>, наголосивши, що це не є відпискою, а є реагуванням на звернення до комісії.</w:t>
      </w:r>
    </w:p>
    <w:p w:rsidR="005C74CA" w:rsidRPr="00B13984" w:rsidRDefault="005C74CA" w:rsidP="005C74CA">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Г</w:t>
      </w:r>
      <w:r w:rsidRPr="00B13984">
        <w:rPr>
          <w:rFonts w:ascii="Times New Roman" w:eastAsia="Times New Roman" w:hAnsi="Times New Roman" w:cs="Times New Roman"/>
          <w:i/>
          <w:sz w:val="28"/>
          <w:szCs w:val="28"/>
          <w:lang w:eastAsia="ru-RU"/>
        </w:rPr>
        <w:t>олосували: «За» - 3, «Проти» - 0, «Утримались» - 0.</w:t>
      </w:r>
      <w:r w:rsidRPr="00B13984">
        <w:rPr>
          <w:rFonts w:ascii="Times New Roman" w:eastAsia="Times New Roman" w:hAnsi="Times New Roman" w:cs="Times New Roman"/>
          <w:i/>
          <w:sz w:val="28"/>
          <w:szCs w:val="28"/>
          <w:lang w:eastAsia="ru-RU"/>
        </w:rPr>
        <w:tab/>
      </w:r>
    </w:p>
    <w:p w:rsidR="005C74CA" w:rsidRDefault="005C74CA" w:rsidP="005C74CA">
      <w:pPr>
        <w:spacing w:line="240" w:lineRule="auto"/>
        <w:contextualSpacing/>
        <w:jc w:val="both"/>
        <w:rPr>
          <w:rFonts w:ascii="Times New Roman" w:eastAsia="Times New Roman" w:hAnsi="Times New Roman" w:cs="Times New Roman"/>
          <w:b/>
          <w:sz w:val="28"/>
          <w:szCs w:val="28"/>
          <w:lang w:eastAsia="ru-RU"/>
        </w:rPr>
      </w:pPr>
    </w:p>
    <w:p w:rsidR="005C74CA" w:rsidRDefault="005C74CA" w:rsidP="005C74CA">
      <w:pPr>
        <w:spacing w:line="240" w:lineRule="auto"/>
        <w:contextualSpacing/>
        <w:jc w:val="both"/>
        <w:rPr>
          <w:rFonts w:ascii="Times New Roman" w:eastAsia="Times New Roman" w:hAnsi="Times New Roman" w:cs="Times New Roman"/>
          <w:sz w:val="28"/>
          <w:szCs w:val="28"/>
          <w:lang w:eastAsia="ru-RU"/>
        </w:rPr>
      </w:pPr>
      <w:r w:rsidRPr="00DA0D18">
        <w:rPr>
          <w:rFonts w:ascii="Times New Roman" w:eastAsia="Times New Roman" w:hAnsi="Times New Roman" w:cs="Times New Roman"/>
          <w:b/>
          <w:sz w:val="28"/>
          <w:szCs w:val="28"/>
          <w:lang w:eastAsia="ru-RU"/>
        </w:rPr>
        <w:t>У</w:t>
      </w:r>
      <w:r>
        <w:rPr>
          <w:rFonts w:ascii="Times New Roman" w:eastAsia="Times New Roman" w:hAnsi="Times New Roman" w:cs="Times New Roman"/>
          <w:b/>
          <w:sz w:val="28"/>
          <w:szCs w:val="28"/>
          <w:lang w:eastAsia="ru-RU"/>
        </w:rPr>
        <w:t>ХВАЛИЛИ</w:t>
      </w:r>
      <w:r w:rsidRPr="00DA0D1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Погодити </w:t>
      </w:r>
      <w:r w:rsidR="00331F3F">
        <w:rPr>
          <w:rFonts w:ascii="Times New Roman" w:eastAsia="Times New Roman" w:hAnsi="Times New Roman" w:cs="Times New Roman"/>
          <w:sz w:val="28"/>
          <w:szCs w:val="28"/>
          <w:lang w:eastAsia="ru-RU"/>
        </w:rPr>
        <w:t>зміст</w:t>
      </w:r>
      <w:r>
        <w:rPr>
          <w:rFonts w:ascii="Times New Roman" w:eastAsia="Times New Roman" w:hAnsi="Times New Roman" w:cs="Times New Roman"/>
          <w:sz w:val="28"/>
          <w:szCs w:val="28"/>
          <w:lang w:eastAsia="ru-RU"/>
        </w:rPr>
        <w:t xml:space="preserve"> листа-відповіді на лист Кременчуцької районної ради від 06.04.2020 року за № 02-20/274 та направити його на адресу останньої.</w:t>
      </w:r>
    </w:p>
    <w:p w:rsidR="001A5C75" w:rsidRDefault="001A5C75" w:rsidP="005C74CA">
      <w:pPr>
        <w:spacing w:line="240" w:lineRule="auto"/>
        <w:contextualSpacing/>
        <w:jc w:val="both"/>
        <w:rPr>
          <w:rFonts w:ascii="Times New Roman" w:eastAsia="Times New Roman" w:hAnsi="Times New Roman" w:cs="Times New Roman"/>
          <w:sz w:val="28"/>
          <w:szCs w:val="28"/>
          <w:lang w:eastAsia="ru-RU"/>
        </w:rPr>
      </w:pPr>
    </w:p>
    <w:p w:rsidR="001A5C75" w:rsidRPr="008F53B0" w:rsidRDefault="001A5C75" w:rsidP="001A5C75">
      <w:pPr>
        <w:tabs>
          <w:tab w:val="left" w:pos="0"/>
        </w:tabs>
        <w:suppressAutoHyphens/>
        <w:spacing w:after="0" w:line="240" w:lineRule="auto"/>
        <w:jc w:val="both"/>
        <w:rPr>
          <w:rFonts w:ascii="Times New Roman" w:eastAsia="Times New Roman" w:hAnsi="Times New Roman" w:cs="Times New Roman"/>
          <w:sz w:val="28"/>
          <w:szCs w:val="28"/>
          <w:lang w:eastAsia="ar-SA"/>
        </w:rPr>
      </w:pPr>
      <w:bookmarkStart w:id="6" w:name="_Hlk33193814"/>
      <w:bookmarkStart w:id="7" w:name="_Hlk29568955"/>
      <w:r>
        <w:rPr>
          <w:rFonts w:ascii="Times New Roman" w:eastAsia="Times New Roman" w:hAnsi="Times New Roman" w:cs="Times New Roman"/>
          <w:b/>
          <w:sz w:val="28"/>
          <w:szCs w:val="28"/>
          <w:lang w:eastAsia="ru-RU"/>
        </w:rPr>
        <w:t xml:space="preserve">2. </w:t>
      </w:r>
      <w:r w:rsidR="00B13984" w:rsidRPr="001A5C75">
        <w:rPr>
          <w:rFonts w:ascii="Times New Roman" w:eastAsia="Times New Roman" w:hAnsi="Times New Roman" w:cs="Times New Roman"/>
          <w:b/>
          <w:sz w:val="28"/>
          <w:szCs w:val="28"/>
          <w:lang w:eastAsia="ru-RU"/>
        </w:rPr>
        <w:t>СЛУХАЛИ</w:t>
      </w:r>
      <w:r w:rsidR="003D18D7" w:rsidRPr="001A5C75">
        <w:rPr>
          <w:rFonts w:ascii="Times New Roman" w:eastAsia="Times New Roman" w:hAnsi="Times New Roman" w:cs="Times New Roman"/>
          <w:b/>
          <w:sz w:val="28"/>
          <w:szCs w:val="28"/>
          <w:lang w:eastAsia="ru-RU"/>
        </w:rPr>
        <w:t>:</w:t>
      </w:r>
      <w:r w:rsidR="00B13984" w:rsidRPr="001A5C75">
        <w:rPr>
          <w:rFonts w:ascii="Times New Roman" w:eastAsia="Times New Roman" w:hAnsi="Times New Roman" w:cs="Times New Roman"/>
          <w:b/>
          <w:sz w:val="28"/>
          <w:szCs w:val="28"/>
          <w:lang w:eastAsia="ru-RU"/>
        </w:rPr>
        <w:t xml:space="preserve"> </w:t>
      </w:r>
      <w:bookmarkEnd w:id="6"/>
      <w:r w:rsidRPr="008F53B0">
        <w:rPr>
          <w:rFonts w:ascii="Times New Roman" w:eastAsia="Times New Roman" w:hAnsi="Times New Roman" w:cs="Times New Roman"/>
          <w:sz w:val="28"/>
          <w:szCs w:val="28"/>
          <w:lang w:eastAsia="ar-SA"/>
        </w:rPr>
        <w:t>Про виконання висновків постійної комісії з питань освіти, культури, сім’ї, молоді, спорту, туризму та зв’язків із засобами масової інформації від 27.03.2020 року.</w:t>
      </w:r>
    </w:p>
    <w:p w:rsidR="00EB1ABB" w:rsidRPr="001A5C75" w:rsidRDefault="00EB1ABB" w:rsidP="001A5C75">
      <w:pPr>
        <w:tabs>
          <w:tab w:val="left" w:pos="142"/>
        </w:tabs>
        <w:suppressAutoHyphens/>
        <w:spacing w:after="0" w:line="240" w:lineRule="auto"/>
        <w:jc w:val="both"/>
        <w:rPr>
          <w:rFonts w:ascii="Times New Roman" w:eastAsia="Times New Roman" w:hAnsi="Times New Roman" w:cs="Times New Roman"/>
          <w:sz w:val="28"/>
          <w:szCs w:val="28"/>
          <w:lang w:eastAsia="ar-SA"/>
        </w:rPr>
      </w:pPr>
    </w:p>
    <w:p w:rsidR="00BB11D5" w:rsidRPr="00BB11D5" w:rsidRDefault="00BB11D5" w:rsidP="000B789F">
      <w:pPr>
        <w:spacing w:after="0" w:line="240" w:lineRule="auto"/>
        <w:ind w:left="3544" w:hanging="3544"/>
        <w:contextualSpacing/>
        <w:jc w:val="both"/>
        <w:rPr>
          <w:rFonts w:ascii="Times New Roman" w:eastAsia="Calibri" w:hAnsi="Times New Roman" w:cs="Times New Roman"/>
          <w:b/>
          <w:sz w:val="28"/>
          <w:szCs w:val="28"/>
          <w:lang w:eastAsia="ru-RU"/>
        </w:rPr>
      </w:pPr>
      <w:bookmarkStart w:id="8" w:name="_Hlk29538638"/>
      <w:r w:rsidRPr="00BB11D5">
        <w:rPr>
          <w:rFonts w:ascii="Times New Roman" w:eastAsia="Calibri" w:hAnsi="Times New Roman" w:cs="Times New Roman"/>
          <w:b/>
          <w:sz w:val="28"/>
          <w:szCs w:val="28"/>
          <w:lang w:eastAsia="ru-RU"/>
        </w:rPr>
        <w:t>Доповідала</w:t>
      </w:r>
    </w:p>
    <w:p w:rsidR="00EB1ABB" w:rsidRPr="00EB1ABB" w:rsidRDefault="00EB1ABB" w:rsidP="000B789F">
      <w:pPr>
        <w:spacing w:after="0" w:line="240" w:lineRule="auto"/>
        <w:ind w:left="3119" w:hanging="3119"/>
        <w:contextualSpacing/>
        <w:jc w:val="both"/>
        <w:rPr>
          <w:rFonts w:ascii="Times New Roman" w:eastAsia="Calibri" w:hAnsi="Times New Roman" w:cs="Times New Roman"/>
          <w:sz w:val="28"/>
          <w:szCs w:val="28"/>
          <w:lang w:eastAsia="ru-RU"/>
        </w:rPr>
      </w:pPr>
      <w:bookmarkStart w:id="9" w:name="_Hlk36550001"/>
      <w:r w:rsidRPr="00EB1ABB">
        <w:rPr>
          <w:rFonts w:ascii="Times New Roman" w:eastAsia="Calibri" w:hAnsi="Times New Roman" w:cs="Times New Roman"/>
          <w:b/>
          <w:i/>
          <w:sz w:val="28"/>
          <w:szCs w:val="28"/>
          <w:lang w:eastAsia="ru-RU"/>
        </w:rPr>
        <w:t xml:space="preserve">Оксана СЕМЕРЯНІН, </w:t>
      </w:r>
      <w:r w:rsidRPr="00EB1ABB">
        <w:rPr>
          <w:rFonts w:ascii="Times New Roman" w:eastAsia="Calibri" w:hAnsi="Times New Roman" w:cs="Times New Roman"/>
          <w:sz w:val="28"/>
          <w:szCs w:val="28"/>
          <w:lang w:eastAsia="ru-RU"/>
        </w:rPr>
        <w:t>начальник відділу освіти, сім’ї, молоді та спорту райдержадміністрації.</w:t>
      </w:r>
    </w:p>
    <w:p w:rsidR="00F90886" w:rsidRDefault="006813C7"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bookmarkStart w:id="10" w:name="_Hlk33196546"/>
      <w:bookmarkEnd w:id="8"/>
      <w:bookmarkEnd w:id="9"/>
      <w:r>
        <w:rPr>
          <w:rFonts w:ascii="Times New Roman" w:eastAsia="Times New Roman" w:hAnsi="Times New Roman" w:cs="Times New Roman"/>
          <w:sz w:val="28"/>
          <w:szCs w:val="28"/>
          <w:lang w:eastAsia="ru-RU"/>
        </w:rPr>
        <w:t xml:space="preserve">Надала інформацію присутнім </w:t>
      </w:r>
      <w:r w:rsidRPr="006813C7">
        <w:rPr>
          <w:rFonts w:ascii="Times New Roman" w:eastAsia="Times New Roman" w:hAnsi="Times New Roman" w:cs="Times New Roman"/>
          <w:i/>
          <w:sz w:val="28"/>
          <w:szCs w:val="28"/>
          <w:lang w:eastAsia="ru-RU"/>
        </w:rPr>
        <w:t>(додається до протоколу)</w:t>
      </w:r>
      <w:r>
        <w:rPr>
          <w:rFonts w:ascii="Times New Roman" w:eastAsia="Times New Roman" w:hAnsi="Times New Roman" w:cs="Times New Roman"/>
          <w:sz w:val="28"/>
          <w:szCs w:val="28"/>
          <w:lang w:eastAsia="ru-RU"/>
        </w:rPr>
        <w:t xml:space="preserve"> та п</w:t>
      </w:r>
      <w:r w:rsidR="00EE13FB" w:rsidRPr="00F90886">
        <w:rPr>
          <w:rFonts w:ascii="Times New Roman" w:eastAsia="Times New Roman" w:hAnsi="Times New Roman" w:cs="Times New Roman"/>
          <w:sz w:val="28"/>
          <w:szCs w:val="28"/>
          <w:lang w:eastAsia="ru-RU"/>
        </w:rPr>
        <w:t>овідомила, що станом на 10.04.2020 року по пункт</w:t>
      </w:r>
      <w:r w:rsidR="00F90886">
        <w:rPr>
          <w:rFonts w:ascii="Times New Roman" w:eastAsia="Times New Roman" w:hAnsi="Times New Roman" w:cs="Times New Roman"/>
          <w:sz w:val="28"/>
          <w:szCs w:val="28"/>
          <w:lang w:eastAsia="ru-RU"/>
        </w:rPr>
        <w:t>ах</w:t>
      </w:r>
      <w:r w:rsidR="00EE13FB" w:rsidRPr="00F90886">
        <w:rPr>
          <w:rFonts w:ascii="Times New Roman" w:eastAsia="Times New Roman" w:hAnsi="Times New Roman" w:cs="Times New Roman"/>
          <w:sz w:val="28"/>
          <w:szCs w:val="28"/>
          <w:lang w:eastAsia="ru-RU"/>
        </w:rPr>
        <w:t xml:space="preserve"> припису</w:t>
      </w:r>
      <w:r w:rsidR="00F90886">
        <w:rPr>
          <w:rFonts w:ascii="Times New Roman" w:eastAsia="Times New Roman" w:hAnsi="Times New Roman" w:cs="Times New Roman"/>
          <w:sz w:val="28"/>
          <w:szCs w:val="28"/>
          <w:lang w:eastAsia="ru-RU"/>
        </w:rPr>
        <w:t>:</w:t>
      </w:r>
    </w:p>
    <w:p w:rsidR="00F90886" w:rsidRDefault="00F90886"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13FB" w:rsidRPr="00F90886">
        <w:rPr>
          <w:rFonts w:ascii="Times New Roman" w:eastAsia="Times New Roman" w:hAnsi="Times New Roman" w:cs="Times New Roman"/>
          <w:sz w:val="28"/>
          <w:szCs w:val="28"/>
          <w:lang w:eastAsia="ru-RU"/>
        </w:rPr>
        <w:t xml:space="preserve"> щодо відсутності системи автоматичної пожежної </w:t>
      </w:r>
      <w:r>
        <w:rPr>
          <w:rFonts w:ascii="Times New Roman" w:eastAsia="Times New Roman" w:hAnsi="Times New Roman" w:cs="Times New Roman"/>
          <w:sz w:val="28"/>
          <w:szCs w:val="28"/>
          <w:lang w:eastAsia="ru-RU"/>
        </w:rPr>
        <w:t xml:space="preserve">сигналізації та керування евакуацією людей розроблено проєктно-кошторисну документацію на монтаж автоматичної пожежної сигналізації для 7 закладів освіти (крім Салівської ЗОШ І – ІІ ступенів), позавчора підписано договори на проведення експертизи, вартість якої складатиме близько 50 тис. грн на всі школи; </w:t>
      </w:r>
    </w:p>
    <w:p w:rsidR="00EE13FB" w:rsidRDefault="00F90886"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щодо забезпечення будівель шкіл запасом води зовнішнього протипожежного водопостачання </w:t>
      </w:r>
      <w:r w:rsidR="001575D2">
        <w:rPr>
          <w:rFonts w:ascii="Times New Roman" w:eastAsia="Times New Roman" w:hAnsi="Times New Roman" w:cs="Times New Roman"/>
          <w:sz w:val="28"/>
          <w:szCs w:val="28"/>
          <w:lang w:eastAsia="ru-RU"/>
        </w:rPr>
        <w:t xml:space="preserve">у Кам’янопотоківській та Чечелевській школах </w:t>
      </w:r>
      <w:r>
        <w:rPr>
          <w:rFonts w:ascii="Times New Roman" w:eastAsia="Times New Roman" w:hAnsi="Times New Roman" w:cs="Times New Roman"/>
          <w:sz w:val="28"/>
          <w:szCs w:val="28"/>
          <w:lang w:eastAsia="ru-RU"/>
        </w:rPr>
        <w:t>проводяться консультації, вивчається ринок послуг з даного питання, оскільки всі ті підрядники, з якими велися вже перемовини, подібних робіт не виконують</w:t>
      </w:r>
      <w:r w:rsidR="00DF021C">
        <w:rPr>
          <w:rFonts w:ascii="Times New Roman" w:eastAsia="Times New Roman" w:hAnsi="Times New Roman" w:cs="Times New Roman"/>
          <w:sz w:val="28"/>
          <w:szCs w:val="28"/>
          <w:lang w:eastAsia="ru-RU"/>
        </w:rPr>
        <w:t>, і це питання ще складне тим, що це питання нового будівництва і всього, що з цим процесом пов’язане, зокрема виділення землі</w:t>
      </w:r>
      <w:r>
        <w:rPr>
          <w:rFonts w:ascii="Times New Roman" w:eastAsia="Times New Roman" w:hAnsi="Times New Roman" w:cs="Times New Roman"/>
          <w:sz w:val="28"/>
          <w:szCs w:val="28"/>
          <w:lang w:eastAsia="ru-RU"/>
        </w:rPr>
        <w:t>;</w:t>
      </w:r>
    </w:p>
    <w:p w:rsidR="0057001C" w:rsidRDefault="0057001C"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щодо непрацездатного стану пожежного </w:t>
      </w:r>
      <w:r w:rsidR="00EB65B4">
        <w:rPr>
          <w:rFonts w:ascii="Times New Roman" w:eastAsia="Times New Roman" w:hAnsi="Times New Roman" w:cs="Times New Roman"/>
          <w:sz w:val="28"/>
          <w:szCs w:val="28"/>
          <w:lang w:eastAsia="ru-RU"/>
        </w:rPr>
        <w:t>резервуару, то проведено обстеження резервуарів, розроблено калькуляцію, узгоджено ціну та підписано договір на роботи, які планується розпочати з 14.04.2020 року</w:t>
      </w:r>
      <w:r w:rsidR="00253F1E">
        <w:rPr>
          <w:rFonts w:ascii="Times New Roman" w:eastAsia="Times New Roman" w:hAnsi="Times New Roman" w:cs="Times New Roman"/>
          <w:sz w:val="28"/>
          <w:szCs w:val="28"/>
          <w:lang w:eastAsia="ru-RU"/>
        </w:rPr>
        <w:t>;</w:t>
      </w:r>
    </w:p>
    <w:p w:rsidR="00253F1E" w:rsidRDefault="00253F1E"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щодо непрацездатного стану системи внутрішнього протипожежного водопроводу </w:t>
      </w:r>
      <w:r w:rsidR="00A07AA0">
        <w:rPr>
          <w:rFonts w:ascii="Times New Roman" w:eastAsia="Times New Roman" w:hAnsi="Times New Roman" w:cs="Times New Roman"/>
          <w:sz w:val="28"/>
          <w:szCs w:val="28"/>
          <w:lang w:eastAsia="ru-RU"/>
        </w:rPr>
        <w:t xml:space="preserve">в Білецьківському НВК </w:t>
      </w:r>
      <w:r>
        <w:rPr>
          <w:rFonts w:ascii="Times New Roman" w:eastAsia="Times New Roman" w:hAnsi="Times New Roman" w:cs="Times New Roman"/>
          <w:sz w:val="28"/>
          <w:szCs w:val="28"/>
          <w:lang w:eastAsia="ru-RU"/>
        </w:rPr>
        <w:t>вивчається ринок послуг та цінові пропозиції;</w:t>
      </w:r>
    </w:p>
    <w:p w:rsidR="00253F1E" w:rsidRDefault="00253F1E"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щодо того, що приміщення електрощитової не відділене від коридору протипожежними дверима 2-го типу</w:t>
      </w:r>
      <w:r w:rsidR="00A07AA0">
        <w:rPr>
          <w:rFonts w:ascii="Times New Roman" w:eastAsia="Times New Roman" w:hAnsi="Times New Roman" w:cs="Times New Roman"/>
          <w:sz w:val="28"/>
          <w:szCs w:val="28"/>
          <w:lang w:eastAsia="ru-RU"/>
        </w:rPr>
        <w:t xml:space="preserve"> в дошкільному підрозділі Білецьківського НВК</w:t>
      </w:r>
      <w:r>
        <w:rPr>
          <w:rFonts w:ascii="Times New Roman" w:eastAsia="Times New Roman" w:hAnsi="Times New Roman" w:cs="Times New Roman"/>
          <w:sz w:val="28"/>
          <w:szCs w:val="28"/>
          <w:lang w:eastAsia="ru-RU"/>
        </w:rPr>
        <w:t>, вивчено цінові пропозиції, пров</w:t>
      </w:r>
      <w:r w:rsidR="00A07AA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дено заміри, узгоджено ціну та договір, направлено для підписання постачальнику</w:t>
      </w:r>
      <w:r w:rsidR="00A07AA0">
        <w:rPr>
          <w:rFonts w:ascii="Times New Roman" w:eastAsia="Times New Roman" w:hAnsi="Times New Roman" w:cs="Times New Roman"/>
          <w:sz w:val="28"/>
          <w:szCs w:val="28"/>
          <w:lang w:eastAsia="ru-RU"/>
        </w:rPr>
        <w:t>, також аналогічні двері будуть придбані і для шкільного підрозділу до кінця квітня місяця;</w:t>
      </w:r>
    </w:p>
    <w:p w:rsidR="00A07AA0" w:rsidRDefault="00A07AA0"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щодо відсутності дверей на виходах з поверхів до сходових кліток у Потоківській ЗОШ, Садківському ліцеї, Білецьківському НВК, то в останньому тимчасово встановлено двері, що були в ужитку, і усунення даного недоліку заплановано на квітень-травень</w:t>
      </w:r>
      <w:r w:rsidR="0008464E">
        <w:rPr>
          <w:rFonts w:ascii="Times New Roman" w:eastAsia="Times New Roman" w:hAnsi="Times New Roman" w:cs="Times New Roman"/>
          <w:sz w:val="28"/>
          <w:szCs w:val="28"/>
          <w:lang w:eastAsia="ru-RU"/>
        </w:rPr>
        <w:t xml:space="preserve"> у зв’язку з тим, що </w:t>
      </w:r>
      <w:r w:rsidR="00920400">
        <w:rPr>
          <w:rFonts w:ascii="Times New Roman" w:eastAsia="Times New Roman" w:hAnsi="Times New Roman" w:cs="Times New Roman"/>
          <w:sz w:val="28"/>
          <w:szCs w:val="28"/>
          <w:lang w:eastAsia="ru-RU"/>
        </w:rPr>
        <w:t>не було коштів, оскільки це не є протипожежним заходом і кошти із залишків субвенції на встановлення дверей не можна витрачати</w:t>
      </w:r>
      <w:r>
        <w:rPr>
          <w:rFonts w:ascii="Times New Roman" w:eastAsia="Times New Roman" w:hAnsi="Times New Roman" w:cs="Times New Roman"/>
          <w:sz w:val="28"/>
          <w:szCs w:val="28"/>
          <w:lang w:eastAsia="ru-RU"/>
        </w:rPr>
        <w:t>;</w:t>
      </w:r>
    </w:p>
    <w:p w:rsidR="00A07AA0" w:rsidRDefault="00A07AA0"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щодо планів евакуації на випадок пожежі, то в усіх школах вони на даний час уже приведені у відповідність до вимог ДСТУ 7213-2013;</w:t>
      </w:r>
    </w:p>
    <w:p w:rsidR="00A07AA0" w:rsidRDefault="00A07AA0"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43A3">
        <w:rPr>
          <w:rFonts w:ascii="Times New Roman" w:eastAsia="Times New Roman" w:hAnsi="Times New Roman" w:cs="Times New Roman"/>
          <w:sz w:val="28"/>
          <w:szCs w:val="28"/>
          <w:lang w:eastAsia="ru-RU"/>
        </w:rPr>
        <w:t>щодо відсутності вогнегасників, то останні вже придбані в усі школи;</w:t>
      </w:r>
    </w:p>
    <w:p w:rsidR="008443A3" w:rsidRDefault="008443A3"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щодо ідентифікації приміщень для встановлення факту наявності джерел та чинників небезпеки, які здатні за негативних обставин ініціювати виникнення НС, а також оцінки максимального рівня можливих НС, то вивчено ринок послуг, проаналізовано ціни, узгоджено проєкт договору та направлено для підписання, зібрано необхідні інформаційні матеріали та на</w:t>
      </w:r>
      <w:r w:rsidR="003863D8">
        <w:rPr>
          <w:rFonts w:ascii="Times New Roman" w:eastAsia="Times New Roman" w:hAnsi="Times New Roman" w:cs="Times New Roman"/>
          <w:sz w:val="28"/>
          <w:szCs w:val="28"/>
          <w:lang w:eastAsia="ru-RU"/>
        </w:rPr>
        <w:t>дано</w:t>
      </w:r>
      <w:r>
        <w:rPr>
          <w:rFonts w:ascii="Times New Roman" w:eastAsia="Times New Roman" w:hAnsi="Times New Roman" w:cs="Times New Roman"/>
          <w:sz w:val="28"/>
          <w:szCs w:val="28"/>
          <w:lang w:eastAsia="ru-RU"/>
        </w:rPr>
        <w:t xml:space="preserve"> виконавцям для проведення розрахунків</w:t>
      </w:r>
      <w:r w:rsidR="003863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і виконання передбачається протягом квітня 2020 року</w:t>
      </w:r>
      <w:r w:rsidR="00B50DBD">
        <w:rPr>
          <w:rFonts w:ascii="Times New Roman" w:eastAsia="Times New Roman" w:hAnsi="Times New Roman" w:cs="Times New Roman"/>
          <w:sz w:val="28"/>
          <w:szCs w:val="28"/>
          <w:lang w:eastAsia="ru-RU"/>
        </w:rPr>
        <w:t xml:space="preserve">, </w:t>
      </w:r>
      <w:r w:rsidR="00982DD5">
        <w:rPr>
          <w:rFonts w:ascii="Times New Roman" w:eastAsia="Times New Roman" w:hAnsi="Times New Roman" w:cs="Times New Roman"/>
          <w:sz w:val="28"/>
          <w:szCs w:val="28"/>
          <w:lang w:eastAsia="ru-RU"/>
        </w:rPr>
        <w:t xml:space="preserve">розрахункова частина даного пакету документів уже виконується, і </w:t>
      </w:r>
      <w:r w:rsidR="00B50DBD">
        <w:rPr>
          <w:rFonts w:ascii="Times New Roman" w:eastAsia="Times New Roman" w:hAnsi="Times New Roman" w:cs="Times New Roman"/>
          <w:sz w:val="28"/>
          <w:szCs w:val="28"/>
          <w:lang w:eastAsia="ru-RU"/>
        </w:rPr>
        <w:t>вартість складатиме близько 70 тис. грн</w:t>
      </w:r>
      <w:r>
        <w:rPr>
          <w:rFonts w:ascii="Times New Roman" w:eastAsia="Times New Roman" w:hAnsi="Times New Roman" w:cs="Times New Roman"/>
          <w:sz w:val="28"/>
          <w:szCs w:val="28"/>
          <w:lang w:eastAsia="ru-RU"/>
        </w:rPr>
        <w:t>;</w:t>
      </w:r>
    </w:p>
    <w:p w:rsidR="008443A3" w:rsidRDefault="008443A3"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щодо обробки дерев’яних елементів горищного покриття у чотирьох школах, то розроблено ПКД</w:t>
      </w:r>
      <w:r w:rsidR="0084615D">
        <w:rPr>
          <w:rFonts w:ascii="Times New Roman" w:eastAsia="Times New Roman" w:hAnsi="Times New Roman" w:cs="Times New Roman"/>
          <w:sz w:val="28"/>
          <w:szCs w:val="28"/>
          <w:lang w:eastAsia="ru-RU"/>
        </w:rPr>
        <w:t xml:space="preserve">, вартість якої 70 тис. грн, </w:t>
      </w:r>
      <w:r>
        <w:rPr>
          <w:rFonts w:ascii="Times New Roman" w:eastAsia="Times New Roman" w:hAnsi="Times New Roman" w:cs="Times New Roman"/>
          <w:sz w:val="28"/>
          <w:szCs w:val="28"/>
          <w:lang w:eastAsia="ru-RU"/>
        </w:rPr>
        <w:t>та готуються матеріали для оголошення процедури публічних закупівель;</w:t>
      </w:r>
    </w:p>
    <w:p w:rsidR="008443A3" w:rsidRDefault="008443A3"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щодо встановлених глухих грат у п’яти школах, то </w:t>
      </w:r>
      <w:r w:rsidR="003863D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Кам’янопотоківській ЗОШ уже силами колективу це виконано – переобладнано, а по інших закладах заплановано на квітень – травень;</w:t>
      </w:r>
    </w:p>
    <w:p w:rsidR="008443A3" w:rsidRDefault="008443A3"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щодо відсутності додаткових евакуаційних виходів</w:t>
      </w:r>
      <w:r w:rsidR="003359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w:t>
      </w:r>
      <w:r w:rsidR="003359E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адківському ліцеї, Кам’янопотоківській та Чечелевській школах</w:t>
      </w:r>
      <w:r w:rsidR="003359EF">
        <w:rPr>
          <w:rFonts w:ascii="Times New Roman" w:eastAsia="Times New Roman" w:hAnsi="Times New Roman" w:cs="Times New Roman"/>
          <w:sz w:val="28"/>
          <w:szCs w:val="28"/>
          <w:lang w:eastAsia="ru-RU"/>
        </w:rPr>
        <w:t>, то проведення робіт планується у травні – липні</w:t>
      </w:r>
      <w:r w:rsidR="003863D8">
        <w:rPr>
          <w:rFonts w:ascii="Times New Roman" w:eastAsia="Times New Roman" w:hAnsi="Times New Roman" w:cs="Times New Roman"/>
          <w:sz w:val="28"/>
          <w:szCs w:val="28"/>
          <w:lang w:eastAsia="ru-RU"/>
        </w:rPr>
        <w:t>,</w:t>
      </w:r>
      <w:r w:rsidR="00C53556">
        <w:rPr>
          <w:rFonts w:ascii="Times New Roman" w:eastAsia="Times New Roman" w:hAnsi="Times New Roman" w:cs="Times New Roman"/>
          <w:sz w:val="28"/>
          <w:szCs w:val="28"/>
          <w:lang w:eastAsia="ru-RU"/>
        </w:rPr>
        <w:t xml:space="preserve"> і такий тривалий термін пов’язаний з тим, що потрібно спершу внести зміни до технічної документації навчальних закладів</w:t>
      </w:r>
      <w:r w:rsidR="003359EF">
        <w:rPr>
          <w:rFonts w:ascii="Times New Roman" w:eastAsia="Times New Roman" w:hAnsi="Times New Roman" w:cs="Times New Roman"/>
          <w:sz w:val="28"/>
          <w:szCs w:val="28"/>
          <w:lang w:eastAsia="ru-RU"/>
        </w:rPr>
        <w:t>;</w:t>
      </w:r>
    </w:p>
    <w:p w:rsidR="003359EF" w:rsidRDefault="003359EF"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щодо наявного перепаду висот на шляху евакуації у Садківському ліцеї, то закупляються матеріали</w:t>
      </w:r>
      <w:r w:rsidR="0092108D">
        <w:rPr>
          <w:rFonts w:ascii="Times New Roman" w:eastAsia="Times New Roman" w:hAnsi="Times New Roman" w:cs="Times New Roman"/>
          <w:sz w:val="28"/>
          <w:szCs w:val="28"/>
          <w:lang w:eastAsia="ru-RU"/>
        </w:rPr>
        <w:t>, і до кінця місяця силами колективу роботи будуть виконані</w:t>
      </w:r>
      <w:r>
        <w:rPr>
          <w:rFonts w:ascii="Times New Roman" w:eastAsia="Times New Roman" w:hAnsi="Times New Roman" w:cs="Times New Roman"/>
          <w:sz w:val="28"/>
          <w:szCs w:val="28"/>
          <w:lang w:eastAsia="ru-RU"/>
        </w:rPr>
        <w:t>;</w:t>
      </w:r>
    </w:p>
    <w:p w:rsidR="003359EF" w:rsidRDefault="003359EF"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щодо облицьованих горючими матеріалами стін на шляхах евакуації у двох школах, то вже розпочато демонтаж панелей силами колективів</w:t>
      </w:r>
      <w:r w:rsidR="00764CCA">
        <w:rPr>
          <w:rFonts w:ascii="Times New Roman" w:eastAsia="Times New Roman" w:hAnsi="Times New Roman" w:cs="Times New Roman"/>
          <w:sz w:val="28"/>
          <w:szCs w:val="28"/>
          <w:lang w:eastAsia="ru-RU"/>
        </w:rPr>
        <w:t xml:space="preserve"> і у Садківський ліцей на одне крило вже закуплено лінолеум, який відповідає вимогам</w:t>
      </w:r>
      <w:r>
        <w:rPr>
          <w:rFonts w:ascii="Times New Roman" w:eastAsia="Times New Roman" w:hAnsi="Times New Roman" w:cs="Times New Roman"/>
          <w:sz w:val="28"/>
          <w:szCs w:val="28"/>
          <w:lang w:eastAsia="ru-RU"/>
        </w:rPr>
        <w:t>;</w:t>
      </w:r>
    </w:p>
    <w:p w:rsidR="003359EF" w:rsidRPr="00F90886" w:rsidRDefault="003359EF" w:rsidP="00F90886">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щодо додаткових приміщень, які облаштовані на шляхах евакуації у Садківському ліцеї, Потоківській та Кам’янопотоківській школах, то ліквідаці</w:t>
      </w:r>
      <w:r w:rsidR="003863D8">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такого приміщення виконан</w:t>
      </w:r>
      <w:r w:rsidR="001566A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лише в останній у зв’язку з відсутністю вільних приміщен</w:t>
      </w:r>
      <w:r w:rsidR="001566A3">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у Садківському ліцеї та Потоківській ЗОШ;</w:t>
      </w:r>
    </w:p>
    <w:p w:rsidR="00EE13FB" w:rsidRDefault="008425A3" w:rsidP="008425A3">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sidRPr="008425A3">
        <w:rPr>
          <w:rFonts w:ascii="Times New Roman" w:eastAsia="Times New Roman" w:hAnsi="Times New Roman" w:cs="Times New Roman"/>
          <w:sz w:val="28"/>
          <w:szCs w:val="28"/>
          <w:lang w:eastAsia="ru-RU"/>
        </w:rPr>
        <w:t xml:space="preserve">- щодо невідповідності </w:t>
      </w:r>
      <w:r>
        <w:rPr>
          <w:rFonts w:ascii="Times New Roman" w:eastAsia="Times New Roman" w:hAnsi="Times New Roman" w:cs="Times New Roman"/>
          <w:sz w:val="28"/>
          <w:szCs w:val="28"/>
          <w:lang w:eastAsia="ru-RU"/>
        </w:rPr>
        <w:t xml:space="preserve">встановленим нормам </w:t>
      </w:r>
      <w:r w:rsidRPr="008425A3">
        <w:rPr>
          <w:rFonts w:ascii="Times New Roman" w:eastAsia="Times New Roman" w:hAnsi="Times New Roman" w:cs="Times New Roman"/>
          <w:sz w:val="28"/>
          <w:szCs w:val="28"/>
          <w:lang w:eastAsia="ru-RU"/>
        </w:rPr>
        <w:t xml:space="preserve">ширини </w:t>
      </w:r>
      <w:r>
        <w:rPr>
          <w:rFonts w:ascii="Times New Roman" w:eastAsia="Times New Roman" w:hAnsi="Times New Roman" w:cs="Times New Roman"/>
          <w:sz w:val="28"/>
          <w:szCs w:val="28"/>
          <w:lang w:eastAsia="ru-RU"/>
        </w:rPr>
        <w:t xml:space="preserve">полотен </w:t>
      </w:r>
      <w:r w:rsidRPr="008425A3">
        <w:rPr>
          <w:rFonts w:ascii="Times New Roman" w:eastAsia="Times New Roman" w:hAnsi="Times New Roman" w:cs="Times New Roman"/>
          <w:sz w:val="28"/>
          <w:szCs w:val="28"/>
          <w:lang w:eastAsia="ru-RU"/>
        </w:rPr>
        <w:t xml:space="preserve">двостулкових </w:t>
      </w:r>
      <w:r>
        <w:rPr>
          <w:rFonts w:ascii="Times New Roman" w:eastAsia="Times New Roman" w:hAnsi="Times New Roman" w:cs="Times New Roman"/>
          <w:sz w:val="28"/>
          <w:szCs w:val="28"/>
          <w:lang w:eastAsia="ru-RU"/>
        </w:rPr>
        <w:t>дверей, встановлених на виході, то роботи заплановано до виконання протягом травня – червня;</w:t>
      </w:r>
    </w:p>
    <w:p w:rsidR="008425A3" w:rsidRPr="008425A3" w:rsidRDefault="008425A3" w:rsidP="008425A3">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щодо розміщення на шляхах евакуації сторонніх предметів та меблів у трьох школах, то частково даний недолік усунуто або у стадії виконання.</w:t>
      </w:r>
    </w:p>
    <w:p w:rsidR="00E0659E" w:rsidRDefault="00E0659E" w:rsidP="000B789F">
      <w:pPr>
        <w:pStyle w:val="a3"/>
        <w:tabs>
          <w:tab w:val="left" w:pos="0"/>
          <w:tab w:val="left" w:pos="360"/>
        </w:tabs>
        <w:spacing w:line="240" w:lineRule="auto"/>
        <w:ind w:left="851" w:hanging="851"/>
        <w:jc w:val="both"/>
        <w:rPr>
          <w:rFonts w:ascii="Times New Roman" w:eastAsia="Times New Roman" w:hAnsi="Times New Roman" w:cs="Times New Roman"/>
          <w:b/>
          <w:sz w:val="28"/>
          <w:szCs w:val="28"/>
          <w:lang w:eastAsia="ru-RU"/>
        </w:rPr>
      </w:pPr>
    </w:p>
    <w:p w:rsidR="00EE13FB" w:rsidRDefault="001575D2" w:rsidP="000B789F">
      <w:pPr>
        <w:pStyle w:val="a3"/>
        <w:tabs>
          <w:tab w:val="left" w:pos="0"/>
          <w:tab w:val="left" w:pos="360"/>
        </w:tabs>
        <w:spacing w:line="240" w:lineRule="auto"/>
        <w:ind w:left="851" w:hanging="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944264">
        <w:rPr>
          <w:rFonts w:ascii="Times New Roman" w:eastAsia="Times New Roman" w:hAnsi="Times New Roman" w:cs="Times New Roman"/>
          <w:b/>
          <w:sz w:val="28"/>
          <w:szCs w:val="28"/>
          <w:lang w:eastAsia="ru-RU"/>
        </w:rPr>
        <w:t xml:space="preserve"> обговоренні взяли участь:</w:t>
      </w:r>
    </w:p>
    <w:p w:rsidR="001575D2" w:rsidRPr="001575D2" w:rsidRDefault="001575D2" w:rsidP="000B789F">
      <w:pPr>
        <w:pStyle w:val="a3"/>
        <w:tabs>
          <w:tab w:val="left" w:pos="0"/>
          <w:tab w:val="left" w:pos="360"/>
        </w:tabs>
        <w:spacing w:line="240" w:lineRule="auto"/>
        <w:ind w:left="851" w:hanging="851"/>
        <w:jc w:val="both"/>
        <w:rPr>
          <w:rFonts w:ascii="Times New Roman" w:eastAsia="Times New Roman" w:hAnsi="Times New Roman" w:cs="Times New Roman"/>
          <w:sz w:val="28"/>
          <w:szCs w:val="28"/>
          <w:lang w:eastAsia="ru-RU"/>
        </w:rPr>
      </w:pPr>
      <w:bookmarkStart w:id="11" w:name="_Hlk37676193"/>
      <w:r w:rsidRPr="001575D2">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1575D2">
        <w:rPr>
          <w:rFonts w:ascii="Times New Roman" w:eastAsia="Times New Roman" w:hAnsi="Times New Roman" w:cs="Times New Roman"/>
          <w:sz w:val="28"/>
          <w:szCs w:val="28"/>
          <w:lang w:eastAsia="ru-RU"/>
        </w:rPr>
        <w:t>депутат районної ради, голова комісії.</w:t>
      </w:r>
    </w:p>
    <w:bookmarkEnd w:id="11"/>
    <w:p w:rsidR="001575D2" w:rsidRPr="001575D2" w:rsidRDefault="001575D2" w:rsidP="000B789F">
      <w:pPr>
        <w:pStyle w:val="a3"/>
        <w:tabs>
          <w:tab w:val="left" w:pos="0"/>
          <w:tab w:val="left" w:pos="360"/>
        </w:tabs>
        <w:spacing w:line="240" w:lineRule="auto"/>
        <w:ind w:left="851" w:hanging="851"/>
        <w:jc w:val="both"/>
        <w:rPr>
          <w:rFonts w:ascii="Times New Roman" w:eastAsia="Times New Roman" w:hAnsi="Times New Roman" w:cs="Times New Roman"/>
          <w:sz w:val="28"/>
          <w:szCs w:val="28"/>
          <w:lang w:eastAsia="ru-RU"/>
        </w:rPr>
      </w:pPr>
      <w:r w:rsidRPr="001575D2">
        <w:rPr>
          <w:rFonts w:ascii="Times New Roman" w:eastAsia="Times New Roman" w:hAnsi="Times New Roman" w:cs="Times New Roman"/>
          <w:sz w:val="28"/>
          <w:szCs w:val="28"/>
          <w:lang w:eastAsia="ru-RU"/>
        </w:rPr>
        <w:t>Попро</w:t>
      </w:r>
      <w:r>
        <w:rPr>
          <w:rFonts w:ascii="Times New Roman" w:eastAsia="Times New Roman" w:hAnsi="Times New Roman" w:cs="Times New Roman"/>
          <w:sz w:val="28"/>
          <w:szCs w:val="28"/>
          <w:lang w:eastAsia="ru-RU"/>
        </w:rPr>
        <w:t>с</w:t>
      </w:r>
      <w:r w:rsidRPr="001575D2">
        <w:rPr>
          <w:rFonts w:ascii="Times New Roman" w:eastAsia="Times New Roman" w:hAnsi="Times New Roman" w:cs="Times New Roman"/>
          <w:sz w:val="28"/>
          <w:szCs w:val="28"/>
          <w:lang w:eastAsia="ru-RU"/>
        </w:rPr>
        <w:t>ив доповідача уточнити, про які терміни виконання йдеться у доповіді</w:t>
      </w:r>
      <w:r>
        <w:rPr>
          <w:rFonts w:ascii="Times New Roman" w:eastAsia="Times New Roman" w:hAnsi="Times New Roman" w:cs="Times New Roman"/>
          <w:sz w:val="28"/>
          <w:szCs w:val="28"/>
          <w:lang w:eastAsia="ru-RU"/>
        </w:rPr>
        <w:t>.</w:t>
      </w:r>
    </w:p>
    <w:p w:rsidR="001575D2" w:rsidRPr="00EB1ABB" w:rsidRDefault="001575D2" w:rsidP="001575D2">
      <w:pPr>
        <w:spacing w:after="0" w:line="240" w:lineRule="auto"/>
        <w:ind w:left="3119" w:hanging="3119"/>
        <w:contextualSpacing/>
        <w:jc w:val="both"/>
        <w:rPr>
          <w:rFonts w:ascii="Times New Roman" w:eastAsia="Calibri" w:hAnsi="Times New Roman" w:cs="Times New Roman"/>
          <w:sz w:val="28"/>
          <w:szCs w:val="28"/>
          <w:lang w:eastAsia="ru-RU"/>
        </w:rPr>
      </w:pPr>
      <w:r w:rsidRPr="00EB1ABB">
        <w:rPr>
          <w:rFonts w:ascii="Times New Roman" w:eastAsia="Calibri" w:hAnsi="Times New Roman" w:cs="Times New Roman"/>
          <w:b/>
          <w:i/>
          <w:sz w:val="28"/>
          <w:szCs w:val="28"/>
          <w:lang w:eastAsia="ru-RU"/>
        </w:rPr>
        <w:t xml:space="preserve">Оксана СЕМЕРЯНІН, </w:t>
      </w:r>
      <w:r w:rsidRPr="00EB1ABB">
        <w:rPr>
          <w:rFonts w:ascii="Times New Roman" w:eastAsia="Calibri" w:hAnsi="Times New Roman" w:cs="Times New Roman"/>
          <w:sz w:val="28"/>
          <w:szCs w:val="28"/>
          <w:lang w:eastAsia="ru-RU"/>
        </w:rPr>
        <w:t>начальник відділу освіти, сім’ї, молоді та спорту райдержадміністрації.</w:t>
      </w:r>
    </w:p>
    <w:p w:rsidR="00254937" w:rsidRPr="00944264" w:rsidRDefault="001575D2" w:rsidP="00254937">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sidRPr="006813C7">
        <w:rPr>
          <w:rFonts w:ascii="Times New Roman" w:eastAsia="Times New Roman" w:hAnsi="Times New Roman" w:cs="Times New Roman"/>
          <w:sz w:val="28"/>
          <w:szCs w:val="28"/>
          <w:lang w:eastAsia="ru-RU"/>
        </w:rPr>
        <w:t xml:space="preserve">Пояснила, що </w:t>
      </w:r>
      <w:r w:rsidR="006813C7" w:rsidRPr="006813C7">
        <w:rPr>
          <w:rFonts w:ascii="Times New Roman" w:eastAsia="Times New Roman" w:hAnsi="Times New Roman" w:cs="Times New Roman"/>
          <w:sz w:val="28"/>
          <w:szCs w:val="28"/>
          <w:lang w:eastAsia="ru-RU"/>
        </w:rPr>
        <w:t>в матеріалах, які роздано членам комісії</w:t>
      </w:r>
      <w:r w:rsidR="006813C7">
        <w:rPr>
          <w:rFonts w:ascii="Times New Roman" w:eastAsia="Times New Roman" w:hAnsi="Times New Roman" w:cs="Times New Roman"/>
          <w:sz w:val="28"/>
          <w:szCs w:val="28"/>
          <w:lang w:eastAsia="ru-RU"/>
        </w:rPr>
        <w:t xml:space="preserve"> вказані терміни, які зазначено в приписах Кременчуцького МРУ ГУ ДСНС України в Полтавській області</w:t>
      </w:r>
      <w:r w:rsidR="00E63A49">
        <w:rPr>
          <w:rFonts w:ascii="Times New Roman" w:eastAsia="Times New Roman" w:hAnsi="Times New Roman" w:cs="Times New Roman"/>
          <w:sz w:val="28"/>
          <w:szCs w:val="28"/>
          <w:lang w:eastAsia="ru-RU"/>
        </w:rPr>
        <w:t xml:space="preserve">, але у зв’язку з ситуацією, що склалася </w:t>
      </w:r>
      <w:r w:rsidR="004C550C">
        <w:rPr>
          <w:rFonts w:ascii="Times New Roman" w:eastAsia="Times New Roman" w:hAnsi="Times New Roman" w:cs="Times New Roman"/>
          <w:sz w:val="28"/>
          <w:szCs w:val="28"/>
          <w:lang w:eastAsia="ru-RU"/>
        </w:rPr>
        <w:t>в</w:t>
      </w:r>
      <w:r w:rsidR="00E63A49">
        <w:rPr>
          <w:rFonts w:ascii="Times New Roman" w:eastAsia="Times New Roman" w:hAnsi="Times New Roman" w:cs="Times New Roman"/>
          <w:sz w:val="28"/>
          <w:szCs w:val="28"/>
          <w:lang w:eastAsia="ru-RU"/>
        </w:rPr>
        <w:t xml:space="preserve"> країні із запровадження</w:t>
      </w:r>
      <w:r w:rsidR="003863D8">
        <w:rPr>
          <w:rFonts w:ascii="Times New Roman" w:eastAsia="Times New Roman" w:hAnsi="Times New Roman" w:cs="Times New Roman"/>
          <w:sz w:val="28"/>
          <w:szCs w:val="28"/>
          <w:lang w:eastAsia="ru-RU"/>
        </w:rPr>
        <w:t>м</w:t>
      </w:r>
      <w:r w:rsidR="00E63A49">
        <w:rPr>
          <w:rFonts w:ascii="Times New Roman" w:eastAsia="Times New Roman" w:hAnsi="Times New Roman" w:cs="Times New Roman"/>
          <w:sz w:val="28"/>
          <w:szCs w:val="28"/>
          <w:lang w:eastAsia="ru-RU"/>
        </w:rPr>
        <w:t xml:space="preserve"> карантинних заходів, строки усунення </w:t>
      </w:r>
      <w:r w:rsidR="003863D8">
        <w:rPr>
          <w:rFonts w:ascii="Times New Roman" w:eastAsia="Times New Roman" w:hAnsi="Times New Roman" w:cs="Times New Roman"/>
          <w:sz w:val="28"/>
          <w:szCs w:val="28"/>
          <w:lang w:eastAsia="ru-RU"/>
        </w:rPr>
        <w:t xml:space="preserve">недоліків по </w:t>
      </w:r>
      <w:r w:rsidR="00E63A49">
        <w:rPr>
          <w:rFonts w:ascii="Times New Roman" w:eastAsia="Times New Roman" w:hAnsi="Times New Roman" w:cs="Times New Roman"/>
          <w:sz w:val="28"/>
          <w:szCs w:val="28"/>
          <w:lang w:eastAsia="ru-RU"/>
        </w:rPr>
        <w:t>припис</w:t>
      </w:r>
      <w:r w:rsidR="003863D8">
        <w:rPr>
          <w:rFonts w:ascii="Times New Roman" w:eastAsia="Times New Roman" w:hAnsi="Times New Roman" w:cs="Times New Roman"/>
          <w:sz w:val="28"/>
          <w:szCs w:val="28"/>
          <w:lang w:eastAsia="ru-RU"/>
        </w:rPr>
        <w:t>ах</w:t>
      </w:r>
      <w:r w:rsidR="00E63A49">
        <w:rPr>
          <w:rFonts w:ascii="Times New Roman" w:eastAsia="Times New Roman" w:hAnsi="Times New Roman" w:cs="Times New Roman"/>
          <w:sz w:val="28"/>
          <w:szCs w:val="28"/>
          <w:lang w:eastAsia="ru-RU"/>
        </w:rPr>
        <w:t xml:space="preserve"> </w:t>
      </w:r>
      <w:r w:rsidR="00F86975">
        <w:rPr>
          <w:rFonts w:ascii="Times New Roman" w:eastAsia="Times New Roman" w:hAnsi="Times New Roman" w:cs="Times New Roman"/>
          <w:sz w:val="28"/>
          <w:szCs w:val="28"/>
          <w:lang w:eastAsia="ru-RU"/>
        </w:rPr>
        <w:t xml:space="preserve">з боку відділу освіти </w:t>
      </w:r>
      <w:r w:rsidR="00E63A49">
        <w:rPr>
          <w:rFonts w:ascii="Times New Roman" w:eastAsia="Times New Roman" w:hAnsi="Times New Roman" w:cs="Times New Roman"/>
          <w:sz w:val="28"/>
          <w:szCs w:val="28"/>
          <w:lang w:eastAsia="ru-RU"/>
        </w:rPr>
        <w:t>ві</w:t>
      </w:r>
      <w:r w:rsidR="004C550C">
        <w:rPr>
          <w:rFonts w:ascii="Times New Roman" w:eastAsia="Times New Roman" w:hAnsi="Times New Roman" w:cs="Times New Roman"/>
          <w:sz w:val="28"/>
          <w:szCs w:val="28"/>
          <w:lang w:eastAsia="ru-RU"/>
        </w:rPr>
        <w:t>д</w:t>
      </w:r>
      <w:r w:rsidR="00E63A49">
        <w:rPr>
          <w:rFonts w:ascii="Times New Roman" w:eastAsia="Times New Roman" w:hAnsi="Times New Roman" w:cs="Times New Roman"/>
          <w:sz w:val="28"/>
          <w:szCs w:val="28"/>
          <w:lang w:eastAsia="ru-RU"/>
        </w:rPr>
        <w:t>тягуються.</w:t>
      </w:r>
      <w:r w:rsidR="00C5013D">
        <w:rPr>
          <w:rFonts w:ascii="Times New Roman" w:eastAsia="Times New Roman" w:hAnsi="Times New Roman" w:cs="Times New Roman"/>
          <w:sz w:val="28"/>
          <w:szCs w:val="28"/>
          <w:lang w:eastAsia="ru-RU"/>
        </w:rPr>
        <w:t xml:space="preserve"> Зазначила, що таку саму інформацію регулярно відділ освіти направляє і </w:t>
      </w:r>
      <w:r w:rsidR="00254937">
        <w:rPr>
          <w:rFonts w:ascii="Times New Roman" w:eastAsia="Times New Roman" w:hAnsi="Times New Roman" w:cs="Times New Roman"/>
          <w:sz w:val="28"/>
          <w:szCs w:val="28"/>
          <w:lang w:eastAsia="ru-RU"/>
        </w:rPr>
        <w:t>до Кременчуцького МРУ ГУ ДСНС у Полтавській області.</w:t>
      </w:r>
    </w:p>
    <w:p w:rsidR="00EE13FB" w:rsidRPr="006813C7" w:rsidRDefault="00EE13FB" w:rsidP="006813C7">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p>
    <w:p w:rsidR="00944264" w:rsidRPr="001575D2" w:rsidRDefault="00944264" w:rsidP="00944264">
      <w:pPr>
        <w:pStyle w:val="a3"/>
        <w:tabs>
          <w:tab w:val="left" w:pos="0"/>
          <w:tab w:val="left" w:pos="360"/>
        </w:tabs>
        <w:spacing w:line="240" w:lineRule="auto"/>
        <w:ind w:left="851" w:hanging="851"/>
        <w:jc w:val="both"/>
        <w:rPr>
          <w:rFonts w:ascii="Times New Roman" w:eastAsia="Times New Roman" w:hAnsi="Times New Roman" w:cs="Times New Roman"/>
          <w:sz w:val="28"/>
          <w:szCs w:val="28"/>
          <w:lang w:eastAsia="ru-RU"/>
        </w:rPr>
      </w:pPr>
      <w:bookmarkStart w:id="12" w:name="_Hlk37680359"/>
      <w:r w:rsidRPr="001575D2">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1575D2">
        <w:rPr>
          <w:rFonts w:ascii="Times New Roman" w:eastAsia="Times New Roman" w:hAnsi="Times New Roman" w:cs="Times New Roman"/>
          <w:sz w:val="28"/>
          <w:szCs w:val="28"/>
          <w:lang w:eastAsia="ru-RU"/>
        </w:rPr>
        <w:t>депутат районної ради, голова комісії.</w:t>
      </w:r>
    </w:p>
    <w:bookmarkEnd w:id="12"/>
    <w:p w:rsidR="00EE13FB" w:rsidRDefault="00944264" w:rsidP="00944264">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sidRPr="00944264">
        <w:rPr>
          <w:rFonts w:ascii="Times New Roman" w:eastAsia="Times New Roman" w:hAnsi="Times New Roman" w:cs="Times New Roman"/>
          <w:sz w:val="28"/>
          <w:szCs w:val="28"/>
          <w:lang w:eastAsia="ru-RU"/>
        </w:rPr>
        <w:t>Зазначив, що термін виконання по багатьох недоліках спливає 24 квітня</w:t>
      </w:r>
      <w:r>
        <w:rPr>
          <w:rFonts w:ascii="Times New Roman" w:eastAsia="Times New Roman" w:hAnsi="Times New Roman" w:cs="Times New Roman"/>
          <w:sz w:val="28"/>
          <w:szCs w:val="28"/>
          <w:lang w:eastAsia="ru-RU"/>
        </w:rPr>
        <w:t>, а судячи з інформації, то по багатьох пунктах усунення не буде виконано</w:t>
      </w:r>
      <w:r w:rsidR="00E0659E">
        <w:rPr>
          <w:rFonts w:ascii="Times New Roman" w:eastAsia="Times New Roman" w:hAnsi="Times New Roman" w:cs="Times New Roman"/>
          <w:sz w:val="28"/>
          <w:szCs w:val="28"/>
          <w:lang w:eastAsia="ru-RU"/>
        </w:rPr>
        <w:t xml:space="preserve"> і реальні строки виконання не вказані</w:t>
      </w:r>
      <w:r>
        <w:rPr>
          <w:rFonts w:ascii="Times New Roman" w:eastAsia="Times New Roman" w:hAnsi="Times New Roman" w:cs="Times New Roman"/>
          <w:sz w:val="28"/>
          <w:szCs w:val="28"/>
          <w:lang w:eastAsia="ru-RU"/>
        </w:rPr>
        <w:t>, тому необхідно буде вести якісь перемовини з представниками ДСНС не тільки з боку відділу освіти, а й з боку депутатів районної ради щодо продовження термінів усунення приписів, але і мотивація й підтвердження необхідності цього повинні бути суттєвими та конкретними</w:t>
      </w:r>
      <w:r w:rsidR="009F2C77">
        <w:rPr>
          <w:rFonts w:ascii="Times New Roman" w:eastAsia="Times New Roman" w:hAnsi="Times New Roman" w:cs="Times New Roman"/>
          <w:sz w:val="28"/>
          <w:szCs w:val="28"/>
          <w:lang w:eastAsia="ru-RU"/>
        </w:rPr>
        <w:t xml:space="preserve">, та запропонував на наступне засідання комісії </w:t>
      </w:r>
      <w:r w:rsidR="00E60AEB">
        <w:rPr>
          <w:rFonts w:ascii="Times New Roman" w:eastAsia="Times New Roman" w:hAnsi="Times New Roman" w:cs="Times New Roman"/>
          <w:sz w:val="28"/>
          <w:szCs w:val="28"/>
          <w:lang w:eastAsia="ru-RU"/>
        </w:rPr>
        <w:t xml:space="preserve">обов’язково </w:t>
      </w:r>
      <w:r w:rsidR="009F2C77">
        <w:rPr>
          <w:rFonts w:ascii="Times New Roman" w:eastAsia="Times New Roman" w:hAnsi="Times New Roman" w:cs="Times New Roman"/>
          <w:sz w:val="28"/>
          <w:szCs w:val="28"/>
          <w:lang w:eastAsia="ru-RU"/>
        </w:rPr>
        <w:t xml:space="preserve">запросити представників </w:t>
      </w:r>
      <w:bookmarkStart w:id="13" w:name="_Hlk37676869"/>
      <w:r w:rsidR="009F2C77">
        <w:rPr>
          <w:rFonts w:ascii="Times New Roman" w:eastAsia="Times New Roman" w:hAnsi="Times New Roman" w:cs="Times New Roman"/>
          <w:sz w:val="28"/>
          <w:szCs w:val="28"/>
          <w:lang w:eastAsia="ru-RU"/>
        </w:rPr>
        <w:t>Кременчуцького МРУ ГУ ДСНС у Полтавській області</w:t>
      </w:r>
      <w:r w:rsidR="00377F05">
        <w:rPr>
          <w:rFonts w:ascii="Times New Roman" w:eastAsia="Times New Roman" w:hAnsi="Times New Roman" w:cs="Times New Roman"/>
          <w:sz w:val="28"/>
          <w:szCs w:val="28"/>
          <w:lang w:eastAsia="ru-RU"/>
        </w:rPr>
        <w:t>, а також керівника райдержадміністрації, який є представником Президента і повинен володіти ситуацією.</w:t>
      </w:r>
      <w:r w:rsidR="004124C9">
        <w:rPr>
          <w:rFonts w:ascii="Times New Roman" w:eastAsia="Times New Roman" w:hAnsi="Times New Roman" w:cs="Times New Roman"/>
          <w:sz w:val="28"/>
          <w:szCs w:val="28"/>
          <w:lang w:eastAsia="ru-RU"/>
        </w:rPr>
        <w:t xml:space="preserve"> Наголосив на тому, що потрібно докласти</w:t>
      </w:r>
      <w:r w:rsidR="002C4148">
        <w:rPr>
          <w:rFonts w:ascii="Times New Roman" w:eastAsia="Times New Roman" w:hAnsi="Times New Roman" w:cs="Times New Roman"/>
          <w:sz w:val="28"/>
          <w:szCs w:val="28"/>
          <w:lang w:eastAsia="ru-RU"/>
        </w:rPr>
        <w:t xml:space="preserve"> </w:t>
      </w:r>
      <w:r w:rsidR="004124C9">
        <w:rPr>
          <w:rFonts w:ascii="Times New Roman" w:eastAsia="Times New Roman" w:hAnsi="Times New Roman" w:cs="Times New Roman"/>
          <w:sz w:val="28"/>
          <w:szCs w:val="28"/>
          <w:lang w:eastAsia="ru-RU"/>
        </w:rPr>
        <w:t>всіх зуси</w:t>
      </w:r>
      <w:r w:rsidR="002C4148">
        <w:rPr>
          <w:rFonts w:ascii="Times New Roman" w:eastAsia="Times New Roman" w:hAnsi="Times New Roman" w:cs="Times New Roman"/>
          <w:sz w:val="28"/>
          <w:szCs w:val="28"/>
          <w:lang w:eastAsia="ru-RU"/>
        </w:rPr>
        <w:t>л</w:t>
      </w:r>
      <w:r w:rsidR="004124C9">
        <w:rPr>
          <w:rFonts w:ascii="Times New Roman" w:eastAsia="Times New Roman" w:hAnsi="Times New Roman" w:cs="Times New Roman"/>
          <w:sz w:val="28"/>
          <w:szCs w:val="28"/>
          <w:lang w:eastAsia="ru-RU"/>
        </w:rPr>
        <w:t>ь, щоб не втратити можливі</w:t>
      </w:r>
      <w:r w:rsidR="002C4148">
        <w:rPr>
          <w:rFonts w:ascii="Times New Roman" w:eastAsia="Times New Roman" w:hAnsi="Times New Roman" w:cs="Times New Roman"/>
          <w:sz w:val="28"/>
          <w:szCs w:val="28"/>
          <w:lang w:eastAsia="ru-RU"/>
        </w:rPr>
        <w:t>с</w:t>
      </w:r>
      <w:r w:rsidR="004124C9">
        <w:rPr>
          <w:rFonts w:ascii="Times New Roman" w:eastAsia="Times New Roman" w:hAnsi="Times New Roman" w:cs="Times New Roman"/>
          <w:sz w:val="28"/>
          <w:szCs w:val="28"/>
          <w:lang w:eastAsia="ru-RU"/>
        </w:rPr>
        <w:t xml:space="preserve">ть </w:t>
      </w:r>
      <w:r w:rsidR="002C4148">
        <w:rPr>
          <w:rFonts w:ascii="Times New Roman" w:eastAsia="Times New Roman" w:hAnsi="Times New Roman" w:cs="Times New Roman"/>
          <w:sz w:val="28"/>
          <w:szCs w:val="28"/>
          <w:lang w:eastAsia="ru-RU"/>
        </w:rPr>
        <w:t xml:space="preserve">використати той фінансовий ресурс, який на сьогодні є у вигляді залишків освітньої субвенції, оскільки питання пожежної безпеки знову гостро постане з початком відновлення навчального процесу у школах, тому поки зараз є ще трохи часу, то </w:t>
      </w:r>
      <w:r w:rsidR="00360B3D">
        <w:rPr>
          <w:rFonts w:ascii="Times New Roman" w:eastAsia="Times New Roman" w:hAnsi="Times New Roman" w:cs="Times New Roman"/>
          <w:sz w:val="28"/>
          <w:szCs w:val="28"/>
          <w:lang w:eastAsia="ru-RU"/>
        </w:rPr>
        <w:t>необхідно</w:t>
      </w:r>
      <w:r w:rsidR="002C4148">
        <w:rPr>
          <w:rFonts w:ascii="Times New Roman" w:eastAsia="Times New Roman" w:hAnsi="Times New Roman" w:cs="Times New Roman"/>
          <w:sz w:val="28"/>
          <w:szCs w:val="28"/>
          <w:lang w:eastAsia="ru-RU"/>
        </w:rPr>
        <w:t xml:space="preserve"> його використати максимально ефективно.</w:t>
      </w:r>
      <w:r w:rsidR="00360B3D">
        <w:rPr>
          <w:rFonts w:ascii="Times New Roman" w:eastAsia="Times New Roman" w:hAnsi="Times New Roman" w:cs="Times New Roman"/>
          <w:sz w:val="28"/>
          <w:szCs w:val="28"/>
          <w:lang w:eastAsia="ru-RU"/>
        </w:rPr>
        <w:t xml:space="preserve"> Зауважив, що можливо потрібні якісь рекомендації комісії щодо розробки відповідної програми по пожежній безпеці</w:t>
      </w:r>
      <w:r w:rsidR="00351ED2">
        <w:rPr>
          <w:rFonts w:ascii="Times New Roman" w:eastAsia="Times New Roman" w:hAnsi="Times New Roman" w:cs="Times New Roman"/>
          <w:sz w:val="28"/>
          <w:szCs w:val="28"/>
          <w:lang w:eastAsia="ru-RU"/>
        </w:rPr>
        <w:t xml:space="preserve"> або якщо така програма вже є, то можливо необхідно внести якісь доповнення.</w:t>
      </w:r>
    </w:p>
    <w:p w:rsidR="00360B3D" w:rsidRPr="00EB1ABB" w:rsidRDefault="00360B3D" w:rsidP="00360B3D">
      <w:pPr>
        <w:spacing w:after="0" w:line="240" w:lineRule="auto"/>
        <w:ind w:left="3119" w:hanging="3119"/>
        <w:contextualSpacing/>
        <w:jc w:val="both"/>
        <w:rPr>
          <w:rFonts w:ascii="Times New Roman" w:eastAsia="Calibri" w:hAnsi="Times New Roman" w:cs="Times New Roman"/>
          <w:sz w:val="28"/>
          <w:szCs w:val="28"/>
          <w:lang w:eastAsia="ru-RU"/>
        </w:rPr>
      </w:pPr>
      <w:r w:rsidRPr="00EB1ABB">
        <w:rPr>
          <w:rFonts w:ascii="Times New Roman" w:eastAsia="Calibri" w:hAnsi="Times New Roman" w:cs="Times New Roman"/>
          <w:b/>
          <w:i/>
          <w:sz w:val="28"/>
          <w:szCs w:val="28"/>
          <w:lang w:eastAsia="ru-RU"/>
        </w:rPr>
        <w:t xml:space="preserve">Оксана СЕМЕРЯНІН, </w:t>
      </w:r>
      <w:r w:rsidRPr="00EB1ABB">
        <w:rPr>
          <w:rFonts w:ascii="Times New Roman" w:eastAsia="Calibri" w:hAnsi="Times New Roman" w:cs="Times New Roman"/>
          <w:sz w:val="28"/>
          <w:szCs w:val="28"/>
          <w:lang w:eastAsia="ru-RU"/>
        </w:rPr>
        <w:t>начальник відділу освіти, сім’ї, молоді та спорту райдержадміністрації.</w:t>
      </w:r>
    </w:p>
    <w:p w:rsidR="00360B3D" w:rsidRDefault="00360B3D" w:rsidP="00944264">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Зазначила, що кілька років тому відділ освіти працював за кількома програмами, але </w:t>
      </w:r>
      <w:r w:rsidR="00331514">
        <w:rPr>
          <w:rFonts w:ascii="Times New Roman" w:eastAsia="Times New Roman" w:hAnsi="Times New Roman" w:cs="Times New Roman"/>
          <w:sz w:val="28"/>
          <w:szCs w:val="28"/>
          <w:lang w:eastAsia="ru-RU"/>
        </w:rPr>
        <w:t xml:space="preserve">потім відповідно до методичних рекомендацій була створена одна </w:t>
      </w:r>
      <w:r w:rsidR="00A16408">
        <w:rPr>
          <w:rFonts w:ascii="Times New Roman" w:eastAsia="Times New Roman" w:hAnsi="Times New Roman" w:cs="Times New Roman"/>
          <w:sz w:val="28"/>
          <w:szCs w:val="28"/>
          <w:lang w:eastAsia="ru-RU"/>
        </w:rPr>
        <w:t>п</w:t>
      </w:r>
      <w:r w:rsidR="00331514">
        <w:rPr>
          <w:rFonts w:ascii="Times New Roman" w:eastAsia="Times New Roman" w:hAnsi="Times New Roman" w:cs="Times New Roman"/>
          <w:sz w:val="28"/>
          <w:szCs w:val="28"/>
          <w:lang w:eastAsia="ru-RU"/>
        </w:rPr>
        <w:t xml:space="preserve">рограма </w:t>
      </w:r>
      <w:r w:rsidR="00A16408">
        <w:rPr>
          <w:rFonts w:ascii="Times New Roman" w:eastAsia="Times New Roman" w:hAnsi="Times New Roman" w:cs="Times New Roman"/>
          <w:sz w:val="28"/>
          <w:szCs w:val="28"/>
          <w:lang w:eastAsia="ru-RU"/>
        </w:rPr>
        <w:t xml:space="preserve">– </w:t>
      </w:r>
      <w:r w:rsidR="00331514">
        <w:rPr>
          <w:rFonts w:ascii="Times New Roman" w:eastAsia="Times New Roman" w:hAnsi="Times New Roman" w:cs="Times New Roman"/>
          <w:sz w:val="28"/>
          <w:szCs w:val="28"/>
          <w:lang w:eastAsia="ru-RU"/>
        </w:rPr>
        <w:t xml:space="preserve">«Освіта Кременчуцького району на 2017 – 2021 роки», </w:t>
      </w:r>
      <w:r w:rsidR="00A16408">
        <w:rPr>
          <w:rFonts w:ascii="Times New Roman" w:eastAsia="Times New Roman" w:hAnsi="Times New Roman" w:cs="Times New Roman"/>
          <w:sz w:val="28"/>
          <w:szCs w:val="28"/>
          <w:lang w:eastAsia="ru-RU"/>
        </w:rPr>
        <w:t>в</w:t>
      </w:r>
      <w:r w:rsidR="00331514">
        <w:rPr>
          <w:rFonts w:ascii="Times New Roman" w:eastAsia="Times New Roman" w:hAnsi="Times New Roman" w:cs="Times New Roman"/>
          <w:sz w:val="28"/>
          <w:szCs w:val="28"/>
          <w:lang w:eastAsia="ru-RU"/>
        </w:rPr>
        <w:t xml:space="preserve"> яку включені різні напрямки, у тому числі зараз у ній є розділ «Соціальний захист та забезпечення безпеки життєдіяльності дітей»</w:t>
      </w:r>
      <w:r w:rsidR="00A16408">
        <w:rPr>
          <w:rFonts w:ascii="Times New Roman" w:eastAsia="Times New Roman" w:hAnsi="Times New Roman" w:cs="Times New Roman"/>
          <w:sz w:val="28"/>
          <w:szCs w:val="28"/>
          <w:lang w:eastAsia="ru-RU"/>
        </w:rPr>
        <w:t>,</w:t>
      </w:r>
      <w:r w:rsidR="00CC678B">
        <w:rPr>
          <w:rFonts w:ascii="Times New Roman" w:eastAsia="Times New Roman" w:hAnsi="Times New Roman" w:cs="Times New Roman"/>
          <w:sz w:val="28"/>
          <w:szCs w:val="28"/>
          <w:lang w:eastAsia="ru-RU"/>
        </w:rPr>
        <w:t xml:space="preserve"> у пункт якого</w:t>
      </w:r>
      <w:r w:rsidR="00612406">
        <w:rPr>
          <w:rFonts w:ascii="Times New Roman" w:eastAsia="Times New Roman" w:hAnsi="Times New Roman" w:cs="Times New Roman"/>
          <w:sz w:val="28"/>
          <w:szCs w:val="28"/>
          <w:lang w:eastAsia="ru-RU"/>
        </w:rPr>
        <w:t xml:space="preserve"> </w:t>
      </w:r>
      <w:r w:rsidR="00CC678B">
        <w:rPr>
          <w:rFonts w:ascii="Times New Roman" w:eastAsia="Times New Roman" w:hAnsi="Times New Roman" w:cs="Times New Roman"/>
          <w:sz w:val="28"/>
          <w:szCs w:val="28"/>
          <w:lang w:eastAsia="ru-RU"/>
        </w:rPr>
        <w:t>«Забезпечення безпечних умов функціонування навчальних закладів та дотримання правил ТБ» рішенням 32 сесії 7 скликання від 31 січня 2020 року внесено кілька підпу</w:t>
      </w:r>
      <w:r w:rsidR="0038004E">
        <w:rPr>
          <w:rFonts w:ascii="Times New Roman" w:eastAsia="Times New Roman" w:hAnsi="Times New Roman" w:cs="Times New Roman"/>
          <w:sz w:val="28"/>
          <w:szCs w:val="28"/>
          <w:lang w:eastAsia="ru-RU"/>
        </w:rPr>
        <w:t>н</w:t>
      </w:r>
      <w:r w:rsidR="00CC678B">
        <w:rPr>
          <w:rFonts w:ascii="Times New Roman" w:eastAsia="Times New Roman" w:hAnsi="Times New Roman" w:cs="Times New Roman"/>
          <w:sz w:val="28"/>
          <w:szCs w:val="28"/>
          <w:lang w:eastAsia="ru-RU"/>
        </w:rPr>
        <w:t>ктів</w:t>
      </w:r>
      <w:r w:rsidR="00AF0BDE">
        <w:rPr>
          <w:rFonts w:ascii="Times New Roman" w:eastAsia="Times New Roman" w:hAnsi="Times New Roman" w:cs="Times New Roman"/>
          <w:sz w:val="28"/>
          <w:szCs w:val="28"/>
          <w:lang w:eastAsia="ru-RU"/>
        </w:rPr>
        <w:t>, де і прописані всі необхідні заходи</w:t>
      </w:r>
      <w:r w:rsidR="0038004E">
        <w:rPr>
          <w:rFonts w:ascii="Times New Roman" w:eastAsia="Times New Roman" w:hAnsi="Times New Roman" w:cs="Times New Roman"/>
          <w:sz w:val="28"/>
          <w:szCs w:val="28"/>
          <w:lang w:eastAsia="ru-RU"/>
        </w:rPr>
        <w:t>, але, знову ж таки, з орієнтовними сумами, оскільки на той час ще Кабміном не було видано постанов</w:t>
      </w:r>
      <w:r w:rsidR="00A16408">
        <w:rPr>
          <w:rFonts w:ascii="Times New Roman" w:eastAsia="Times New Roman" w:hAnsi="Times New Roman" w:cs="Times New Roman"/>
          <w:sz w:val="28"/>
          <w:szCs w:val="28"/>
          <w:lang w:eastAsia="ru-RU"/>
        </w:rPr>
        <w:t>у</w:t>
      </w:r>
      <w:r w:rsidR="0038004E">
        <w:rPr>
          <w:rFonts w:ascii="Times New Roman" w:eastAsia="Times New Roman" w:hAnsi="Times New Roman" w:cs="Times New Roman"/>
          <w:sz w:val="28"/>
          <w:szCs w:val="28"/>
          <w:lang w:eastAsia="ru-RU"/>
        </w:rPr>
        <w:t>, яка дозволяє використовувати залишки освітньої субвенції на протипожежні заходи.</w:t>
      </w:r>
    </w:p>
    <w:p w:rsidR="00F86975" w:rsidRPr="00944264" w:rsidRDefault="00F86975" w:rsidP="00944264">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p>
    <w:bookmarkEnd w:id="13"/>
    <w:p w:rsidR="00EE205F" w:rsidRDefault="00EE205F" w:rsidP="00EE205F">
      <w:pPr>
        <w:pStyle w:val="a3"/>
        <w:tabs>
          <w:tab w:val="left" w:pos="0"/>
          <w:tab w:val="left" w:pos="360"/>
        </w:tabs>
        <w:spacing w:line="240" w:lineRule="auto"/>
        <w:ind w:left="851" w:hanging="851"/>
        <w:jc w:val="both"/>
        <w:rPr>
          <w:rFonts w:ascii="Times New Roman" w:eastAsia="Times New Roman" w:hAnsi="Times New Roman" w:cs="Times New Roman"/>
          <w:sz w:val="28"/>
          <w:szCs w:val="28"/>
          <w:lang w:eastAsia="ru-RU"/>
        </w:rPr>
      </w:pPr>
      <w:r w:rsidRPr="001575D2">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1575D2">
        <w:rPr>
          <w:rFonts w:ascii="Times New Roman" w:eastAsia="Times New Roman" w:hAnsi="Times New Roman" w:cs="Times New Roman"/>
          <w:sz w:val="28"/>
          <w:szCs w:val="28"/>
          <w:lang w:eastAsia="ru-RU"/>
        </w:rPr>
        <w:t>депутат районної ради, голова комісії.</w:t>
      </w:r>
    </w:p>
    <w:p w:rsidR="00323584" w:rsidRDefault="00EE205F" w:rsidP="00323584">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також про необхідність запросити на наступне засідання комісії представників прокуратури та поліції, оскільки певне невиконання чогось, у тому числі й приписів, може бути причиною відповідальності керівних органів, тому наголосив на участі у згаданому вище засіданні представників ДСНС</w:t>
      </w:r>
      <w:r w:rsidR="00574BB5">
        <w:rPr>
          <w:rFonts w:ascii="Times New Roman" w:eastAsia="Times New Roman" w:hAnsi="Times New Roman" w:cs="Times New Roman"/>
          <w:sz w:val="28"/>
          <w:szCs w:val="28"/>
          <w:lang w:eastAsia="ru-RU"/>
        </w:rPr>
        <w:t xml:space="preserve"> (краще Сергія ГЕРАЩЕНКА)</w:t>
      </w:r>
      <w:r>
        <w:rPr>
          <w:rFonts w:ascii="Times New Roman" w:eastAsia="Times New Roman" w:hAnsi="Times New Roman" w:cs="Times New Roman"/>
          <w:sz w:val="28"/>
          <w:szCs w:val="28"/>
          <w:lang w:eastAsia="ru-RU"/>
        </w:rPr>
        <w:t xml:space="preserve">, прокуратури, поліції, </w:t>
      </w:r>
      <w:r w:rsidR="00F86975">
        <w:rPr>
          <w:rFonts w:ascii="Times New Roman" w:eastAsia="Times New Roman" w:hAnsi="Times New Roman" w:cs="Times New Roman"/>
          <w:sz w:val="28"/>
          <w:szCs w:val="28"/>
          <w:lang w:eastAsia="ru-RU"/>
        </w:rPr>
        <w:t xml:space="preserve">СБУ, </w:t>
      </w:r>
      <w:r>
        <w:rPr>
          <w:rFonts w:ascii="Times New Roman" w:eastAsia="Times New Roman" w:hAnsi="Times New Roman" w:cs="Times New Roman"/>
          <w:sz w:val="28"/>
          <w:szCs w:val="28"/>
          <w:lang w:eastAsia="ru-RU"/>
        </w:rPr>
        <w:t>гол</w:t>
      </w:r>
      <w:r w:rsidR="00EB6938">
        <w:rPr>
          <w:rFonts w:ascii="Times New Roman" w:eastAsia="Times New Roman" w:hAnsi="Times New Roman" w:cs="Times New Roman"/>
          <w:sz w:val="28"/>
          <w:szCs w:val="28"/>
          <w:lang w:eastAsia="ru-RU"/>
        </w:rPr>
        <w:t>ов</w:t>
      </w:r>
      <w:r w:rsidR="00F8697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райдержадміністрації</w:t>
      </w:r>
      <w:r w:rsidR="00EB6938">
        <w:rPr>
          <w:rFonts w:ascii="Times New Roman" w:eastAsia="Times New Roman" w:hAnsi="Times New Roman" w:cs="Times New Roman"/>
          <w:sz w:val="28"/>
          <w:szCs w:val="28"/>
          <w:lang w:eastAsia="ru-RU"/>
        </w:rPr>
        <w:t>, голов</w:t>
      </w:r>
      <w:r w:rsidR="00F8697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районної р</w:t>
      </w:r>
      <w:r w:rsidR="00A81484">
        <w:rPr>
          <w:rFonts w:ascii="Times New Roman" w:eastAsia="Times New Roman" w:hAnsi="Times New Roman" w:cs="Times New Roman"/>
          <w:sz w:val="28"/>
          <w:szCs w:val="28"/>
          <w:lang w:eastAsia="ru-RU"/>
        </w:rPr>
        <w:t xml:space="preserve">ади </w:t>
      </w:r>
      <w:r w:rsidR="00EB6938">
        <w:rPr>
          <w:rFonts w:ascii="Times New Roman" w:eastAsia="Times New Roman" w:hAnsi="Times New Roman" w:cs="Times New Roman"/>
          <w:sz w:val="28"/>
          <w:szCs w:val="28"/>
          <w:lang w:eastAsia="ru-RU"/>
        </w:rPr>
        <w:t xml:space="preserve">та його заступника </w:t>
      </w:r>
      <w:r w:rsidR="00A81484">
        <w:rPr>
          <w:rFonts w:ascii="Times New Roman" w:eastAsia="Times New Roman" w:hAnsi="Times New Roman" w:cs="Times New Roman"/>
          <w:sz w:val="28"/>
          <w:szCs w:val="28"/>
          <w:lang w:eastAsia="ru-RU"/>
        </w:rPr>
        <w:t xml:space="preserve">з метою </w:t>
      </w:r>
      <w:r>
        <w:rPr>
          <w:rFonts w:ascii="Times New Roman" w:eastAsia="Times New Roman" w:hAnsi="Times New Roman" w:cs="Times New Roman"/>
          <w:sz w:val="28"/>
          <w:szCs w:val="28"/>
          <w:lang w:eastAsia="ru-RU"/>
        </w:rPr>
        <w:t>діалогу та вироблення спільних дій</w:t>
      </w:r>
      <w:r w:rsidR="00A81484">
        <w:rPr>
          <w:rFonts w:ascii="Times New Roman" w:eastAsia="Times New Roman" w:hAnsi="Times New Roman" w:cs="Times New Roman"/>
          <w:sz w:val="28"/>
          <w:szCs w:val="28"/>
          <w:lang w:eastAsia="ru-RU"/>
        </w:rPr>
        <w:t>, щоб не допустити притягнення когось до відповідальності та зриву навчального процесу</w:t>
      </w:r>
      <w:r w:rsidR="00323584">
        <w:rPr>
          <w:rFonts w:ascii="Times New Roman" w:eastAsia="Times New Roman" w:hAnsi="Times New Roman" w:cs="Times New Roman"/>
          <w:sz w:val="28"/>
          <w:szCs w:val="28"/>
          <w:lang w:eastAsia="ru-RU"/>
        </w:rPr>
        <w:t>.</w:t>
      </w:r>
    </w:p>
    <w:p w:rsidR="00323584" w:rsidRDefault="00323584" w:rsidP="00323584">
      <w:pPr>
        <w:pStyle w:val="a3"/>
        <w:tabs>
          <w:tab w:val="left" w:pos="0"/>
          <w:tab w:val="left" w:pos="360"/>
        </w:tabs>
        <w:spacing w:line="240" w:lineRule="auto"/>
        <w:ind w:left="0"/>
        <w:jc w:val="both"/>
        <w:rPr>
          <w:rFonts w:ascii="Times New Roman" w:eastAsia="Times New Roman" w:hAnsi="Times New Roman" w:cs="Times New Roman"/>
          <w:b/>
          <w:i/>
          <w:sz w:val="28"/>
          <w:szCs w:val="28"/>
          <w:lang w:eastAsia="ru-RU"/>
        </w:rPr>
      </w:pPr>
    </w:p>
    <w:p w:rsidR="00323584" w:rsidRDefault="002F0D22" w:rsidP="00323584">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sidRPr="00EE205F">
        <w:rPr>
          <w:rFonts w:ascii="Times New Roman" w:eastAsia="Times New Roman" w:hAnsi="Times New Roman" w:cs="Times New Roman"/>
          <w:b/>
          <w:i/>
          <w:sz w:val="28"/>
          <w:szCs w:val="28"/>
          <w:lang w:eastAsia="ru-RU"/>
        </w:rPr>
        <w:t>Раїса ГЕРАСИМЕНКО,</w:t>
      </w:r>
      <w:r w:rsidRPr="00EE205F">
        <w:rPr>
          <w:rFonts w:ascii="Times New Roman" w:eastAsia="Times New Roman" w:hAnsi="Times New Roman" w:cs="Times New Roman"/>
          <w:b/>
          <w:sz w:val="28"/>
          <w:szCs w:val="28"/>
          <w:lang w:eastAsia="ru-RU"/>
        </w:rPr>
        <w:t xml:space="preserve"> </w:t>
      </w:r>
      <w:r w:rsidRPr="00EE205F">
        <w:rPr>
          <w:rFonts w:ascii="Times New Roman" w:eastAsia="Times New Roman" w:hAnsi="Times New Roman" w:cs="Times New Roman"/>
          <w:sz w:val="28"/>
          <w:szCs w:val="28"/>
          <w:lang w:eastAsia="ru-RU"/>
        </w:rPr>
        <w:t>депутат районної ради.</w:t>
      </w:r>
    </w:p>
    <w:p w:rsidR="00BC3F36" w:rsidRDefault="00323584" w:rsidP="00323584">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Підтримала дану пропозицію, звернувши увагу на те, що від минулого засідання пройшло вже два тижні, але практично нічого не зроблено, а термін </w:t>
      </w:r>
      <w:r w:rsidR="00F869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w:t>
      </w:r>
      <w:r w:rsidR="006969AA">
        <w:rPr>
          <w:rFonts w:ascii="Times New Roman" w:eastAsia="Times New Roman" w:hAnsi="Times New Roman" w:cs="Times New Roman"/>
          <w:sz w:val="28"/>
          <w:szCs w:val="28"/>
          <w:lang w:eastAsia="ru-RU"/>
        </w:rPr>
        <w:t>о 24 квітня.</w:t>
      </w:r>
      <w:bookmarkStart w:id="14" w:name="_Hlk36551118"/>
    </w:p>
    <w:p w:rsidR="00BC3F36" w:rsidRDefault="00BC3F36" w:rsidP="000B789F">
      <w:pPr>
        <w:pStyle w:val="a3"/>
        <w:tabs>
          <w:tab w:val="left" w:pos="0"/>
          <w:tab w:val="left" w:pos="360"/>
        </w:tabs>
        <w:spacing w:line="240" w:lineRule="auto"/>
        <w:ind w:left="0"/>
        <w:jc w:val="both"/>
        <w:rPr>
          <w:rFonts w:ascii="Times New Roman" w:eastAsia="Calibri" w:hAnsi="Times New Roman" w:cs="Times New Roman"/>
          <w:b/>
          <w:i/>
          <w:sz w:val="28"/>
          <w:szCs w:val="28"/>
          <w:lang w:eastAsia="ru-RU"/>
        </w:rPr>
      </w:pPr>
    </w:p>
    <w:p w:rsidR="006969AA" w:rsidRPr="00BC3F36" w:rsidRDefault="006969AA" w:rsidP="000B789F">
      <w:pPr>
        <w:pStyle w:val="a3"/>
        <w:tabs>
          <w:tab w:val="left" w:pos="360"/>
        </w:tabs>
        <w:spacing w:line="240" w:lineRule="auto"/>
        <w:ind w:left="3119" w:hanging="3119"/>
        <w:jc w:val="both"/>
        <w:rPr>
          <w:rFonts w:ascii="Times New Roman" w:eastAsia="Times New Roman" w:hAnsi="Times New Roman" w:cs="Times New Roman"/>
          <w:sz w:val="28"/>
          <w:szCs w:val="28"/>
          <w:lang w:eastAsia="ru-RU"/>
        </w:rPr>
      </w:pPr>
      <w:r w:rsidRPr="00EB1ABB">
        <w:rPr>
          <w:rFonts w:ascii="Times New Roman" w:eastAsia="Calibri" w:hAnsi="Times New Roman" w:cs="Times New Roman"/>
          <w:b/>
          <w:i/>
          <w:sz w:val="28"/>
          <w:szCs w:val="28"/>
          <w:lang w:eastAsia="ru-RU"/>
        </w:rPr>
        <w:t xml:space="preserve">Оксана СЕМЕРЯНІН, </w:t>
      </w:r>
      <w:r w:rsidRPr="00EB1ABB">
        <w:rPr>
          <w:rFonts w:ascii="Times New Roman" w:eastAsia="Calibri" w:hAnsi="Times New Roman" w:cs="Times New Roman"/>
          <w:sz w:val="28"/>
          <w:szCs w:val="28"/>
          <w:lang w:eastAsia="ru-RU"/>
        </w:rPr>
        <w:t>начальник відділу освіти, сім’ї, молоді та спорту райдержадміністрації.</w:t>
      </w:r>
    </w:p>
    <w:p w:rsidR="005676E1" w:rsidRPr="005676E1" w:rsidRDefault="005676E1" w:rsidP="005676E1">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bookmarkStart w:id="15" w:name="_Hlk36552006"/>
      <w:bookmarkEnd w:id="14"/>
      <w:r w:rsidRPr="005676E1">
        <w:rPr>
          <w:rFonts w:ascii="Times New Roman" w:eastAsia="Times New Roman" w:hAnsi="Times New Roman" w:cs="Times New Roman"/>
          <w:sz w:val="28"/>
          <w:szCs w:val="28"/>
          <w:lang w:eastAsia="ru-RU"/>
        </w:rPr>
        <w:t xml:space="preserve">Заперечила, зазначивши, що </w:t>
      </w:r>
      <w:r>
        <w:rPr>
          <w:rFonts w:ascii="Times New Roman" w:eastAsia="Times New Roman" w:hAnsi="Times New Roman" w:cs="Times New Roman"/>
          <w:sz w:val="28"/>
          <w:szCs w:val="28"/>
          <w:lang w:eastAsia="ru-RU"/>
        </w:rPr>
        <w:t xml:space="preserve">зроблено дуже багато, адже перед початком виконання будь-яких чи то будівельних, чи то монтажних робіт проводиться колосальна робота по вивченню цінових пропозицій, </w:t>
      </w:r>
      <w:r w:rsidR="00FD1497">
        <w:rPr>
          <w:rFonts w:ascii="Times New Roman" w:eastAsia="Times New Roman" w:hAnsi="Times New Roman" w:cs="Times New Roman"/>
          <w:sz w:val="28"/>
          <w:szCs w:val="28"/>
          <w:lang w:eastAsia="ru-RU"/>
        </w:rPr>
        <w:t xml:space="preserve">виготовленню проєктно-кошторисної документації, </w:t>
      </w:r>
      <w:r>
        <w:rPr>
          <w:rFonts w:ascii="Times New Roman" w:eastAsia="Times New Roman" w:hAnsi="Times New Roman" w:cs="Times New Roman"/>
          <w:sz w:val="28"/>
          <w:szCs w:val="28"/>
          <w:lang w:eastAsia="ru-RU"/>
        </w:rPr>
        <w:t>підготовці матеріалів для проведення процедур закупівлі тощо.</w:t>
      </w:r>
      <w:r w:rsidR="0090164B">
        <w:rPr>
          <w:rFonts w:ascii="Times New Roman" w:eastAsia="Times New Roman" w:hAnsi="Times New Roman" w:cs="Times New Roman"/>
          <w:sz w:val="28"/>
          <w:szCs w:val="28"/>
          <w:lang w:eastAsia="ru-RU"/>
        </w:rPr>
        <w:t xml:space="preserve"> Також повідомила, що з МРУ ГУ ДСНС проводилися перемовини та було направлено лист щодо заключення мирової угоди, але відповіді </w:t>
      </w:r>
      <w:r w:rsidR="003A0A63">
        <w:rPr>
          <w:rFonts w:ascii="Times New Roman" w:eastAsia="Times New Roman" w:hAnsi="Times New Roman" w:cs="Times New Roman"/>
          <w:sz w:val="28"/>
          <w:szCs w:val="28"/>
          <w:lang w:eastAsia="ru-RU"/>
        </w:rPr>
        <w:t>поки що немає.</w:t>
      </w:r>
    </w:p>
    <w:p w:rsidR="005676E1" w:rsidRDefault="005676E1" w:rsidP="000B789F">
      <w:pPr>
        <w:pStyle w:val="a3"/>
        <w:tabs>
          <w:tab w:val="left" w:pos="0"/>
          <w:tab w:val="left" w:pos="360"/>
        </w:tabs>
        <w:spacing w:line="240" w:lineRule="auto"/>
        <w:ind w:left="851" w:hanging="851"/>
        <w:jc w:val="both"/>
        <w:rPr>
          <w:rFonts w:ascii="Times New Roman" w:eastAsia="Times New Roman" w:hAnsi="Times New Roman" w:cs="Times New Roman"/>
          <w:b/>
          <w:i/>
          <w:sz w:val="28"/>
          <w:szCs w:val="28"/>
          <w:lang w:eastAsia="ru-RU"/>
        </w:rPr>
      </w:pPr>
    </w:p>
    <w:p w:rsidR="00CE4EEE" w:rsidRDefault="00CE4EEE" w:rsidP="000B789F">
      <w:pPr>
        <w:pStyle w:val="a3"/>
        <w:tabs>
          <w:tab w:val="left" w:pos="0"/>
          <w:tab w:val="left" w:pos="360"/>
        </w:tabs>
        <w:spacing w:line="240" w:lineRule="auto"/>
        <w:ind w:left="851" w:hanging="851"/>
        <w:jc w:val="both"/>
        <w:rPr>
          <w:rFonts w:ascii="Times New Roman" w:eastAsia="Times New Roman" w:hAnsi="Times New Roman" w:cs="Times New Roman"/>
          <w:sz w:val="28"/>
          <w:szCs w:val="28"/>
          <w:lang w:eastAsia="ru-RU"/>
        </w:rPr>
      </w:pPr>
      <w:r w:rsidRPr="003757C9">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5B53FA">
        <w:rPr>
          <w:rFonts w:ascii="Times New Roman" w:eastAsia="Times New Roman" w:hAnsi="Times New Roman" w:cs="Times New Roman"/>
          <w:sz w:val="28"/>
          <w:szCs w:val="28"/>
          <w:lang w:eastAsia="ru-RU"/>
        </w:rPr>
        <w:t>депутат районної ради, голова комісії.</w:t>
      </w:r>
    </w:p>
    <w:bookmarkEnd w:id="15"/>
    <w:p w:rsidR="00112CC0" w:rsidRDefault="003A0A63" w:rsidP="000B789F">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Звернув увагу на те, що </w:t>
      </w:r>
      <w:r w:rsidR="00EB6938">
        <w:rPr>
          <w:rFonts w:ascii="Times New Roman" w:eastAsia="Times New Roman" w:hAnsi="Times New Roman" w:cs="Times New Roman"/>
          <w:sz w:val="28"/>
          <w:szCs w:val="28"/>
          <w:lang w:eastAsia="ru-RU"/>
        </w:rPr>
        <w:t xml:space="preserve">на наступному засіданні </w:t>
      </w:r>
      <w:r>
        <w:rPr>
          <w:rFonts w:ascii="Times New Roman" w:eastAsia="Times New Roman" w:hAnsi="Times New Roman" w:cs="Times New Roman"/>
          <w:sz w:val="28"/>
          <w:szCs w:val="28"/>
          <w:lang w:eastAsia="ru-RU"/>
        </w:rPr>
        <w:t xml:space="preserve">буде ініціювати відтермінування виконання приписів з огляду на ситуацію, яка склалася в країні і пов’язана </w:t>
      </w:r>
      <w:r w:rsidR="00EB6938">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з </w:t>
      </w:r>
      <w:r w:rsidR="00EB693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ведення</w:t>
      </w:r>
      <w:r w:rsidR="00EB693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надзвичайної ситуації</w:t>
      </w:r>
      <w:r w:rsidR="005D3C79">
        <w:rPr>
          <w:rFonts w:ascii="Times New Roman" w:eastAsia="Times New Roman" w:hAnsi="Times New Roman" w:cs="Times New Roman"/>
          <w:sz w:val="28"/>
          <w:szCs w:val="28"/>
          <w:lang w:eastAsia="ru-RU"/>
        </w:rPr>
        <w:t>, адже це є правом комісії, її компетенцією, тим більше</w:t>
      </w:r>
      <w:r w:rsidR="00F86975">
        <w:rPr>
          <w:rFonts w:ascii="Times New Roman" w:eastAsia="Times New Roman" w:hAnsi="Times New Roman" w:cs="Times New Roman"/>
          <w:sz w:val="28"/>
          <w:szCs w:val="28"/>
          <w:lang w:eastAsia="ru-RU"/>
        </w:rPr>
        <w:t>,</w:t>
      </w:r>
      <w:r w:rsidR="005D3C79">
        <w:rPr>
          <w:rFonts w:ascii="Times New Roman" w:eastAsia="Times New Roman" w:hAnsi="Times New Roman" w:cs="Times New Roman"/>
          <w:sz w:val="28"/>
          <w:szCs w:val="28"/>
          <w:lang w:eastAsia="ru-RU"/>
        </w:rPr>
        <w:t xml:space="preserve"> що наразі не стоїть питання відсутності коштів – вони вже виділені, а </w:t>
      </w:r>
      <w:r w:rsidR="00F86975">
        <w:rPr>
          <w:rFonts w:ascii="Times New Roman" w:eastAsia="Times New Roman" w:hAnsi="Times New Roman" w:cs="Times New Roman"/>
          <w:sz w:val="28"/>
          <w:szCs w:val="28"/>
          <w:lang w:eastAsia="ru-RU"/>
        </w:rPr>
        <w:t xml:space="preserve">стоїть </w:t>
      </w:r>
      <w:r w:rsidR="005D3C79">
        <w:rPr>
          <w:rFonts w:ascii="Times New Roman" w:eastAsia="Times New Roman" w:hAnsi="Times New Roman" w:cs="Times New Roman"/>
          <w:sz w:val="28"/>
          <w:szCs w:val="28"/>
          <w:lang w:eastAsia="ru-RU"/>
        </w:rPr>
        <w:t>питання їх освоєння.</w:t>
      </w:r>
      <w:r w:rsidR="003E69FE">
        <w:rPr>
          <w:rFonts w:ascii="Times New Roman" w:eastAsia="Times New Roman" w:hAnsi="Times New Roman" w:cs="Times New Roman"/>
          <w:sz w:val="28"/>
          <w:szCs w:val="28"/>
          <w:lang w:eastAsia="ru-RU"/>
        </w:rPr>
        <w:t xml:space="preserve"> Наголосив, що наразі</w:t>
      </w:r>
      <w:r w:rsidR="00000A73">
        <w:rPr>
          <w:rFonts w:ascii="Times New Roman" w:eastAsia="Times New Roman" w:hAnsi="Times New Roman" w:cs="Times New Roman"/>
          <w:sz w:val="28"/>
          <w:szCs w:val="28"/>
          <w:lang w:eastAsia="ru-RU"/>
        </w:rPr>
        <w:t xml:space="preserve"> </w:t>
      </w:r>
      <w:r w:rsidR="003E69FE">
        <w:rPr>
          <w:rFonts w:ascii="Times New Roman" w:eastAsia="Times New Roman" w:hAnsi="Times New Roman" w:cs="Times New Roman"/>
          <w:sz w:val="28"/>
          <w:szCs w:val="28"/>
          <w:lang w:eastAsia="ru-RU"/>
        </w:rPr>
        <w:t>потрібно намагатися виконати все у строки</w:t>
      </w:r>
      <w:r w:rsidR="00000A73">
        <w:rPr>
          <w:rFonts w:ascii="Times New Roman" w:eastAsia="Times New Roman" w:hAnsi="Times New Roman" w:cs="Times New Roman"/>
          <w:sz w:val="28"/>
          <w:szCs w:val="28"/>
          <w:lang w:eastAsia="ru-RU"/>
        </w:rPr>
        <w:t xml:space="preserve">, зазначені у приписах, але </w:t>
      </w:r>
      <w:r w:rsidR="00F86975">
        <w:rPr>
          <w:rFonts w:ascii="Times New Roman" w:eastAsia="Times New Roman" w:hAnsi="Times New Roman" w:cs="Times New Roman"/>
          <w:sz w:val="28"/>
          <w:szCs w:val="28"/>
          <w:lang w:eastAsia="ru-RU"/>
        </w:rPr>
        <w:t>в</w:t>
      </w:r>
      <w:r w:rsidR="00000A73">
        <w:rPr>
          <w:rFonts w:ascii="Times New Roman" w:eastAsia="Times New Roman" w:hAnsi="Times New Roman" w:cs="Times New Roman"/>
          <w:sz w:val="28"/>
          <w:szCs w:val="28"/>
          <w:lang w:eastAsia="ru-RU"/>
        </w:rPr>
        <w:t xml:space="preserve"> разі, якщо щось </w:t>
      </w:r>
      <w:r w:rsidR="00000A73">
        <w:rPr>
          <w:rFonts w:ascii="Times New Roman" w:eastAsia="Times New Roman" w:hAnsi="Times New Roman" w:cs="Times New Roman"/>
          <w:sz w:val="28"/>
          <w:szCs w:val="28"/>
          <w:lang w:eastAsia="ru-RU"/>
        </w:rPr>
        <w:lastRenderedPageBreak/>
        <w:t>не встигне відділ освіти виконати, то щоб було офіційне перенесення термінів, і тоді за той проміжок часу ніхто не закриє заклад, а у відділу освіти ще буде додатковий час на усунення недоліків.</w:t>
      </w:r>
    </w:p>
    <w:p w:rsidR="00EB6938" w:rsidRDefault="00EB6938" w:rsidP="000B789F">
      <w:pPr>
        <w:pStyle w:val="a3"/>
        <w:tabs>
          <w:tab w:val="left" w:pos="0"/>
          <w:tab w:val="left" w:pos="360"/>
        </w:tabs>
        <w:spacing w:line="240" w:lineRule="auto"/>
        <w:ind w:left="0"/>
        <w:jc w:val="both"/>
        <w:rPr>
          <w:rFonts w:ascii="Times New Roman" w:eastAsia="Calibri" w:hAnsi="Times New Roman" w:cs="Times New Roman"/>
          <w:b/>
          <w:i/>
          <w:sz w:val="28"/>
          <w:szCs w:val="28"/>
          <w:lang w:eastAsia="ru-RU"/>
        </w:rPr>
      </w:pPr>
    </w:p>
    <w:p w:rsidR="001401E2" w:rsidRPr="00EB1ABB" w:rsidRDefault="001401E2" w:rsidP="000B789F">
      <w:pPr>
        <w:pStyle w:val="a3"/>
        <w:tabs>
          <w:tab w:val="left" w:pos="0"/>
          <w:tab w:val="left" w:pos="360"/>
        </w:tabs>
        <w:spacing w:line="240" w:lineRule="auto"/>
        <w:ind w:left="3119" w:hanging="3119"/>
        <w:jc w:val="both"/>
        <w:rPr>
          <w:rFonts w:ascii="Times New Roman" w:eastAsia="Calibri" w:hAnsi="Times New Roman" w:cs="Times New Roman"/>
          <w:sz w:val="28"/>
          <w:szCs w:val="28"/>
          <w:lang w:eastAsia="ru-RU"/>
        </w:rPr>
      </w:pPr>
      <w:bookmarkStart w:id="16" w:name="_Hlk37689239"/>
      <w:r w:rsidRPr="00EB1ABB">
        <w:rPr>
          <w:rFonts w:ascii="Times New Roman" w:eastAsia="Calibri" w:hAnsi="Times New Roman" w:cs="Times New Roman"/>
          <w:b/>
          <w:i/>
          <w:sz w:val="28"/>
          <w:szCs w:val="28"/>
          <w:lang w:eastAsia="ru-RU"/>
        </w:rPr>
        <w:t xml:space="preserve">Оксана СЕМЕРЯНІН, </w:t>
      </w:r>
      <w:r w:rsidRPr="00EB1ABB">
        <w:rPr>
          <w:rFonts w:ascii="Times New Roman" w:eastAsia="Calibri" w:hAnsi="Times New Roman" w:cs="Times New Roman"/>
          <w:sz w:val="28"/>
          <w:szCs w:val="28"/>
          <w:lang w:eastAsia="ru-RU"/>
        </w:rPr>
        <w:t>начальник відділу освіти, сім’ї, молоді та спорту райдержадміністрації.</w:t>
      </w:r>
    </w:p>
    <w:bookmarkEnd w:id="16"/>
    <w:p w:rsidR="001401E2" w:rsidRPr="00112CC0" w:rsidRDefault="00610F80" w:rsidP="000B789F">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Зазначила, що </w:t>
      </w:r>
      <w:r w:rsidR="00000A73">
        <w:rPr>
          <w:rFonts w:ascii="Times New Roman" w:eastAsia="Times New Roman" w:hAnsi="Times New Roman" w:cs="Times New Roman"/>
          <w:sz w:val="28"/>
          <w:szCs w:val="28"/>
          <w:lang w:eastAsia="ru-RU"/>
        </w:rPr>
        <w:t xml:space="preserve">ВОСМС </w:t>
      </w:r>
      <w:r>
        <w:rPr>
          <w:rFonts w:ascii="Times New Roman" w:eastAsia="Times New Roman" w:hAnsi="Times New Roman" w:cs="Times New Roman"/>
          <w:sz w:val="28"/>
          <w:szCs w:val="28"/>
          <w:lang w:eastAsia="ru-RU"/>
        </w:rPr>
        <w:t>у свою чергу може написати листа Кременчуцькому МРУ ГУ ДСНС у Полтавській області з проханням провести позапланову перевірку, у ході якої вони побачать, що вже виконано, що виконується, і тоді, можливо</w:t>
      </w:r>
      <w:r w:rsidR="00D325BB">
        <w:rPr>
          <w:rFonts w:ascii="Times New Roman" w:eastAsia="Times New Roman" w:hAnsi="Times New Roman" w:cs="Times New Roman"/>
          <w:sz w:val="28"/>
          <w:szCs w:val="28"/>
          <w:lang w:eastAsia="ru-RU"/>
        </w:rPr>
        <w:t xml:space="preserve"> і самі перенесуть терміни виконання.</w:t>
      </w:r>
    </w:p>
    <w:p w:rsidR="00112CC0" w:rsidRDefault="00112CC0" w:rsidP="000B789F">
      <w:pPr>
        <w:pStyle w:val="a3"/>
        <w:tabs>
          <w:tab w:val="left" w:pos="0"/>
          <w:tab w:val="left" w:pos="360"/>
        </w:tabs>
        <w:spacing w:line="240" w:lineRule="auto"/>
        <w:ind w:left="567" w:hanging="567"/>
        <w:jc w:val="both"/>
        <w:rPr>
          <w:rFonts w:ascii="Times New Roman" w:eastAsia="Times New Roman" w:hAnsi="Times New Roman" w:cs="Times New Roman"/>
          <w:i/>
          <w:sz w:val="28"/>
          <w:szCs w:val="28"/>
          <w:lang w:eastAsia="ru-RU"/>
        </w:rPr>
      </w:pPr>
    </w:p>
    <w:p w:rsidR="00112CC0" w:rsidRDefault="00112CC0" w:rsidP="000B789F">
      <w:pPr>
        <w:pStyle w:val="a3"/>
        <w:tabs>
          <w:tab w:val="left" w:pos="0"/>
          <w:tab w:val="left" w:pos="360"/>
        </w:tabs>
        <w:spacing w:line="240" w:lineRule="auto"/>
        <w:ind w:left="851" w:hanging="851"/>
        <w:jc w:val="both"/>
        <w:rPr>
          <w:rFonts w:ascii="Times New Roman" w:eastAsia="Times New Roman" w:hAnsi="Times New Roman" w:cs="Times New Roman"/>
          <w:sz w:val="28"/>
          <w:szCs w:val="28"/>
          <w:lang w:eastAsia="ru-RU"/>
        </w:rPr>
      </w:pPr>
      <w:r w:rsidRPr="003757C9">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5B53FA">
        <w:rPr>
          <w:rFonts w:ascii="Times New Roman" w:eastAsia="Times New Roman" w:hAnsi="Times New Roman" w:cs="Times New Roman"/>
          <w:sz w:val="28"/>
          <w:szCs w:val="28"/>
          <w:lang w:eastAsia="ru-RU"/>
        </w:rPr>
        <w:t>депутат районної ради, голова комісії.</w:t>
      </w:r>
    </w:p>
    <w:p w:rsidR="00112CC0" w:rsidRDefault="006A11AE" w:rsidP="000B789F">
      <w:pPr>
        <w:pStyle w:val="a3"/>
        <w:tabs>
          <w:tab w:val="left" w:pos="0"/>
          <w:tab w:val="left" w:pos="360"/>
        </w:tabs>
        <w:spacing w:line="240" w:lineRule="auto"/>
        <w:ind w:left="0"/>
        <w:jc w:val="both"/>
        <w:rPr>
          <w:rFonts w:ascii="Times New Roman" w:eastAsia="Times New Roman" w:hAnsi="Times New Roman" w:cs="Times New Roman"/>
          <w:i/>
          <w:sz w:val="28"/>
          <w:szCs w:val="28"/>
          <w:lang w:eastAsia="ru-RU"/>
        </w:rPr>
      </w:pPr>
      <w:bookmarkStart w:id="17" w:name="_Hlk36553087"/>
      <w:r>
        <w:rPr>
          <w:rFonts w:ascii="Times New Roman" w:eastAsia="Times New Roman" w:hAnsi="Times New Roman" w:cs="Times New Roman"/>
          <w:sz w:val="28"/>
          <w:szCs w:val="28"/>
          <w:lang w:eastAsia="ru-RU"/>
        </w:rPr>
        <w:t>Наголосив ще раз на тому, що відділу освіти необхідно надавати інформацію, з якої було б видно, коли той чи інший недолік планується усунути, а не ті терміни, які встановила ДСНС</w:t>
      </w:r>
      <w:r w:rsidR="00C967C0">
        <w:rPr>
          <w:rFonts w:ascii="Times New Roman" w:eastAsia="Times New Roman" w:hAnsi="Times New Roman" w:cs="Times New Roman"/>
          <w:sz w:val="28"/>
          <w:szCs w:val="28"/>
          <w:lang w:eastAsia="ru-RU"/>
        </w:rPr>
        <w:t>,</w:t>
      </w:r>
      <w:r w:rsidR="00514CB8">
        <w:rPr>
          <w:rFonts w:ascii="Times New Roman" w:eastAsia="Times New Roman" w:hAnsi="Times New Roman" w:cs="Times New Roman"/>
          <w:sz w:val="28"/>
          <w:szCs w:val="28"/>
          <w:lang w:eastAsia="ru-RU"/>
        </w:rPr>
        <w:t xml:space="preserve"> оскільки</w:t>
      </w:r>
      <w:r w:rsidR="00C967C0">
        <w:rPr>
          <w:rFonts w:ascii="Times New Roman" w:eastAsia="Times New Roman" w:hAnsi="Times New Roman" w:cs="Times New Roman"/>
          <w:sz w:val="28"/>
          <w:szCs w:val="28"/>
          <w:lang w:eastAsia="ru-RU"/>
        </w:rPr>
        <w:t xml:space="preserve"> більша частина останніх уже пройшла.</w:t>
      </w:r>
    </w:p>
    <w:p w:rsidR="00C967C0" w:rsidRDefault="00C967C0" w:rsidP="000B789F">
      <w:pPr>
        <w:pStyle w:val="a3"/>
        <w:tabs>
          <w:tab w:val="left" w:pos="0"/>
          <w:tab w:val="left" w:pos="360"/>
        </w:tabs>
        <w:spacing w:line="240" w:lineRule="auto"/>
        <w:ind w:left="567" w:hanging="567"/>
        <w:jc w:val="both"/>
        <w:rPr>
          <w:rFonts w:ascii="Times New Roman" w:eastAsia="Times New Roman" w:hAnsi="Times New Roman" w:cs="Times New Roman"/>
          <w:i/>
          <w:sz w:val="28"/>
          <w:szCs w:val="28"/>
          <w:lang w:eastAsia="ru-RU"/>
        </w:rPr>
      </w:pPr>
      <w:bookmarkStart w:id="18" w:name="_Hlk37670618"/>
      <w:bookmarkEnd w:id="17"/>
    </w:p>
    <w:p w:rsidR="00C967C0" w:rsidRPr="00C967C0" w:rsidRDefault="00C967C0" w:rsidP="000B789F">
      <w:pPr>
        <w:pStyle w:val="a3"/>
        <w:tabs>
          <w:tab w:val="left" w:pos="0"/>
          <w:tab w:val="left" w:pos="360"/>
        </w:tabs>
        <w:spacing w:line="240" w:lineRule="auto"/>
        <w:ind w:left="567" w:hanging="567"/>
        <w:jc w:val="both"/>
        <w:rPr>
          <w:rFonts w:ascii="Times New Roman" w:eastAsia="Times New Roman" w:hAnsi="Times New Roman" w:cs="Times New Roman"/>
          <w:sz w:val="28"/>
          <w:szCs w:val="28"/>
          <w:lang w:eastAsia="ru-RU"/>
        </w:rPr>
      </w:pPr>
      <w:r w:rsidRPr="00C967C0">
        <w:rPr>
          <w:rFonts w:ascii="Times New Roman" w:eastAsia="Times New Roman" w:hAnsi="Times New Roman" w:cs="Times New Roman"/>
          <w:b/>
          <w:i/>
          <w:sz w:val="28"/>
          <w:szCs w:val="28"/>
          <w:lang w:eastAsia="ru-RU"/>
        </w:rPr>
        <w:t>Раїса ГЕРАСИМЕНКО,</w:t>
      </w:r>
      <w:r w:rsidRPr="00C967C0">
        <w:rPr>
          <w:rFonts w:ascii="Times New Roman" w:eastAsia="Times New Roman" w:hAnsi="Times New Roman" w:cs="Times New Roman"/>
          <w:sz w:val="28"/>
          <w:szCs w:val="28"/>
          <w:lang w:eastAsia="ru-RU"/>
        </w:rPr>
        <w:t xml:space="preserve"> депутат районної ради.</w:t>
      </w:r>
    </w:p>
    <w:p w:rsidR="00C967C0" w:rsidRDefault="00C967C0" w:rsidP="00C967C0">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Підтримала думку свого колеги, зауваживши, що на минулому засіданні комісії говорилося майже те саме про усунення недоліків, що і зараз – фактично нічого не змінилося</w:t>
      </w:r>
      <w:r w:rsidR="00FA2C7F">
        <w:rPr>
          <w:rFonts w:ascii="Times New Roman" w:eastAsia="Times New Roman" w:hAnsi="Times New Roman" w:cs="Times New Roman"/>
          <w:sz w:val="28"/>
          <w:szCs w:val="28"/>
          <w:lang w:eastAsia="ru-RU"/>
        </w:rPr>
        <w:t xml:space="preserve"> і коли зміниться наразі невідомо.</w:t>
      </w:r>
    </w:p>
    <w:p w:rsidR="001510FE" w:rsidRDefault="001510FE" w:rsidP="00C967C0">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p>
    <w:p w:rsidR="001510FE" w:rsidRDefault="001510FE" w:rsidP="001510FE">
      <w:pPr>
        <w:pStyle w:val="a3"/>
        <w:tabs>
          <w:tab w:val="left" w:pos="0"/>
          <w:tab w:val="left" w:pos="360"/>
        </w:tabs>
        <w:spacing w:line="240" w:lineRule="auto"/>
        <w:ind w:left="851" w:hanging="851"/>
        <w:jc w:val="both"/>
        <w:rPr>
          <w:rFonts w:ascii="Times New Roman" w:eastAsia="Times New Roman" w:hAnsi="Times New Roman" w:cs="Times New Roman"/>
          <w:sz w:val="28"/>
          <w:szCs w:val="28"/>
          <w:lang w:eastAsia="ru-RU"/>
        </w:rPr>
      </w:pPr>
      <w:bookmarkStart w:id="19" w:name="_Hlk37690172"/>
      <w:r w:rsidRPr="003757C9">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5B53FA">
        <w:rPr>
          <w:rFonts w:ascii="Times New Roman" w:eastAsia="Times New Roman" w:hAnsi="Times New Roman" w:cs="Times New Roman"/>
          <w:sz w:val="28"/>
          <w:szCs w:val="28"/>
          <w:lang w:eastAsia="ru-RU"/>
        </w:rPr>
        <w:t>депутат районної ради, голова комісії.</w:t>
      </w:r>
    </w:p>
    <w:bookmarkEnd w:id="19"/>
    <w:p w:rsidR="001510FE" w:rsidRDefault="001510FE" w:rsidP="001510FE">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sidRPr="001510FE">
        <w:rPr>
          <w:rFonts w:ascii="Times New Roman" w:eastAsia="Times New Roman" w:hAnsi="Times New Roman" w:cs="Times New Roman"/>
          <w:sz w:val="28"/>
          <w:szCs w:val="28"/>
          <w:lang w:eastAsia="ru-RU"/>
        </w:rPr>
        <w:t xml:space="preserve">Звернув увагу присутніх на те, що, дійсно, </w:t>
      </w:r>
      <w:r>
        <w:rPr>
          <w:rFonts w:ascii="Times New Roman" w:eastAsia="Times New Roman" w:hAnsi="Times New Roman" w:cs="Times New Roman"/>
          <w:sz w:val="28"/>
          <w:szCs w:val="28"/>
          <w:lang w:eastAsia="ru-RU"/>
        </w:rPr>
        <w:t>у</w:t>
      </w:r>
      <w:r w:rsidRPr="001510FE">
        <w:rPr>
          <w:rFonts w:ascii="Times New Roman" w:eastAsia="Times New Roman" w:hAnsi="Times New Roman" w:cs="Times New Roman"/>
          <w:sz w:val="28"/>
          <w:szCs w:val="28"/>
          <w:lang w:eastAsia="ru-RU"/>
        </w:rPr>
        <w:t xml:space="preserve"> подан</w:t>
      </w:r>
      <w:r>
        <w:rPr>
          <w:rFonts w:ascii="Times New Roman" w:eastAsia="Times New Roman" w:hAnsi="Times New Roman" w:cs="Times New Roman"/>
          <w:sz w:val="28"/>
          <w:szCs w:val="28"/>
          <w:lang w:eastAsia="ru-RU"/>
        </w:rPr>
        <w:t>ій</w:t>
      </w:r>
      <w:r w:rsidRPr="001510FE">
        <w:rPr>
          <w:rFonts w:ascii="Times New Roman" w:eastAsia="Times New Roman" w:hAnsi="Times New Roman" w:cs="Times New Roman"/>
          <w:sz w:val="28"/>
          <w:szCs w:val="28"/>
          <w:lang w:eastAsia="ru-RU"/>
        </w:rPr>
        <w:t xml:space="preserve"> ВОСМС інформації</w:t>
      </w:r>
      <w:r>
        <w:rPr>
          <w:rFonts w:ascii="Times New Roman" w:eastAsia="Times New Roman" w:hAnsi="Times New Roman" w:cs="Times New Roman"/>
          <w:sz w:val="28"/>
          <w:szCs w:val="28"/>
          <w:lang w:eastAsia="ru-RU"/>
        </w:rPr>
        <w:t xml:space="preserve"> не видно конкретики</w:t>
      </w:r>
      <w:r w:rsidR="00F869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і коли вказується, наприклад</w:t>
      </w:r>
      <w:r w:rsidR="00F869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пункту стосовно незадовільного </w:t>
      </w:r>
      <w:r w:rsidR="002A2BFA">
        <w:rPr>
          <w:rFonts w:ascii="Times New Roman" w:eastAsia="Times New Roman" w:hAnsi="Times New Roman" w:cs="Times New Roman"/>
          <w:sz w:val="28"/>
          <w:szCs w:val="28"/>
          <w:lang w:eastAsia="ru-RU"/>
        </w:rPr>
        <w:t xml:space="preserve">стану </w:t>
      </w:r>
      <w:r>
        <w:rPr>
          <w:rFonts w:ascii="Times New Roman" w:eastAsia="Times New Roman" w:hAnsi="Times New Roman" w:cs="Times New Roman"/>
          <w:sz w:val="28"/>
          <w:szCs w:val="28"/>
          <w:lang w:eastAsia="ru-RU"/>
        </w:rPr>
        <w:t xml:space="preserve">системи внутрішнього протипожежного водопроводу, що вивчається ринок послуг та цінові пропозиції, то зрозуміло, що ні в які строки </w:t>
      </w:r>
      <w:r w:rsidR="002A2BFA">
        <w:rPr>
          <w:rFonts w:ascii="Times New Roman" w:eastAsia="Times New Roman" w:hAnsi="Times New Roman" w:cs="Times New Roman"/>
          <w:sz w:val="28"/>
          <w:szCs w:val="28"/>
          <w:lang w:eastAsia="ru-RU"/>
        </w:rPr>
        <w:t xml:space="preserve">з виконанням ніхто не </w:t>
      </w:r>
      <w:r>
        <w:rPr>
          <w:rFonts w:ascii="Times New Roman" w:eastAsia="Times New Roman" w:hAnsi="Times New Roman" w:cs="Times New Roman"/>
          <w:sz w:val="28"/>
          <w:szCs w:val="28"/>
          <w:lang w:eastAsia="ru-RU"/>
        </w:rPr>
        <w:t>вкла</w:t>
      </w:r>
      <w:r w:rsidR="002A2BFA">
        <w:rPr>
          <w:rFonts w:ascii="Times New Roman" w:eastAsia="Times New Roman" w:hAnsi="Times New Roman" w:cs="Times New Roman"/>
          <w:sz w:val="28"/>
          <w:szCs w:val="28"/>
          <w:lang w:eastAsia="ru-RU"/>
        </w:rPr>
        <w:t>деться.</w:t>
      </w:r>
    </w:p>
    <w:p w:rsidR="005E0141" w:rsidRDefault="005E0141" w:rsidP="001510FE">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p>
    <w:p w:rsidR="005E0141" w:rsidRPr="00EB1ABB" w:rsidRDefault="005E0141" w:rsidP="005E0141">
      <w:pPr>
        <w:pStyle w:val="a3"/>
        <w:tabs>
          <w:tab w:val="left" w:pos="0"/>
          <w:tab w:val="left" w:pos="360"/>
        </w:tabs>
        <w:spacing w:line="240" w:lineRule="auto"/>
        <w:ind w:left="3119" w:hanging="3119"/>
        <w:jc w:val="both"/>
        <w:rPr>
          <w:rFonts w:ascii="Times New Roman" w:eastAsia="Calibri" w:hAnsi="Times New Roman" w:cs="Times New Roman"/>
          <w:sz w:val="28"/>
          <w:szCs w:val="28"/>
          <w:lang w:eastAsia="ru-RU"/>
        </w:rPr>
      </w:pPr>
      <w:r w:rsidRPr="00EB1ABB">
        <w:rPr>
          <w:rFonts w:ascii="Times New Roman" w:eastAsia="Calibri" w:hAnsi="Times New Roman" w:cs="Times New Roman"/>
          <w:b/>
          <w:i/>
          <w:sz w:val="28"/>
          <w:szCs w:val="28"/>
          <w:lang w:eastAsia="ru-RU"/>
        </w:rPr>
        <w:t xml:space="preserve">Оксана СЕМЕРЯНІН, </w:t>
      </w:r>
      <w:r w:rsidRPr="00EB1ABB">
        <w:rPr>
          <w:rFonts w:ascii="Times New Roman" w:eastAsia="Calibri" w:hAnsi="Times New Roman" w:cs="Times New Roman"/>
          <w:sz w:val="28"/>
          <w:szCs w:val="28"/>
          <w:lang w:eastAsia="ru-RU"/>
        </w:rPr>
        <w:t>начальник відділу освіти, сім’ї, молоді та спорту райдержадміністрації.</w:t>
      </w:r>
    </w:p>
    <w:p w:rsidR="005E0141" w:rsidRDefault="005E0141" w:rsidP="001510FE">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Зауважила, що на </w:t>
      </w:r>
      <w:r w:rsidR="0020288F">
        <w:rPr>
          <w:rFonts w:ascii="Times New Roman" w:eastAsia="Times New Roman" w:hAnsi="Times New Roman" w:cs="Times New Roman"/>
          <w:sz w:val="28"/>
          <w:szCs w:val="28"/>
          <w:lang w:eastAsia="ru-RU"/>
        </w:rPr>
        <w:t>усунення</w:t>
      </w:r>
      <w:r>
        <w:rPr>
          <w:rFonts w:ascii="Times New Roman" w:eastAsia="Times New Roman" w:hAnsi="Times New Roman" w:cs="Times New Roman"/>
          <w:sz w:val="28"/>
          <w:szCs w:val="28"/>
          <w:lang w:eastAsia="ru-RU"/>
        </w:rPr>
        <w:t xml:space="preserve"> даного недолік</w:t>
      </w:r>
      <w:r w:rsidR="00B367B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і так немає коштів, оскільки сума, яка необхідна (приблизно 300 тис. грн)</w:t>
      </w:r>
      <w:r w:rsidR="00F86975">
        <w:rPr>
          <w:rFonts w:ascii="Times New Roman" w:eastAsia="Times New Roman" w:hAnsi="Times New Roman" w:cs="Times New Roman"/>
          <w:sz w:val="28"/>
          <w:szCs w:val="28"/>
          <w:lang w:eastAsia="ru-RU"/>
        </w:rPr>
        <w:t>,</w:t>
      </w:r>
      <w:r w:rsidR="00B367BC">
        <w:rPr>
          <w:rFonts w:ascii="Times New Roman" w:eastAsia="Times New Roman" w:hAnsi="Times New Roman" w:cs="Times New Roman"/>
          <w:sz w:val="28"/>
          <w:szCs w:val="28"/>
          <w:lang w:eastAsia="ru-RU"/>
        </w:rPr>
        <w:t xml:space="preserve"> не була включена в суму</w:t>
      </w:r>
      <w:r w:rsidR="0020288F">
        <w:rPr>
          <w:rFonts w:ascii="Times New Roman" w:eastAsia="Times New Roman" w:hAnsi="Times New Roman" w:cs="Times New Roman"/>
          <w:sz w:val="28"/>
          <w:szCs w:val="28"/>
          <w:lang w:eastAsia="ru-RU"/>
        </w:rPr>
        <w:t>, що</w:t>
      </w:r>
      <w:r w:rsidR="00B367BC">
        <w:rPr>
          <w:rFonts w:ascii="Times New Roman" w:eastAsia="Times New Roman" w:hAnsi="Times New Roman" w:cs="Times New Roman"/>
          <w:sz w:val="28"/>
          <w:szCs w:val="28"/>
          <w:lang w:eastAsia="ru-RU"/>
        </w:rPr>
        <w:t xml:space="preserve"> подавалася до фінансового відділу, як потреба </w:t>
      </w:r>
      <w:r w:rsidR="0020288F">
        <w:rPr>
          <w:rFonts w:ascii="Times New Roman" w:eastAsia="Times New Roman" w:hAnsi="Times New Roman" w:cs="Times New Roman"/>
          <w:sz w:val="28"/>
          <w:szCs w:val="28"/>
          <w:lang w:eastAsia="ru-RU"/>
        </w:rPr>
        <w:t xml:space="preserve">на протипожежні заходи </w:t>
      </w:r>
      <w:r w:rsidR="00B367BC">
        <w:rPr>
          <w:rFonts w:ascii="Times New Roman" w:eastAsia="Times New Roman" w:hAnsi="Times New Roman" w:cs="Times New Roman"/>
          <w:sz w:val="28"/>
          <w:szCs w:val="28"/>
          <w:lang w:eastAsia="ru-RU"/>
        </w:rPr>
        <w:t>перед виділенням залишків освітньої субвенції</w:t>
      </w:r>
      <w:r w:rsidR="0020288F">
        <w:rPr>
          <w:rFonts w:ascii="Times New Roman" w:eastAsia="Times New Roman" w:hAnsi="Times New Roman" w:cs="Times New Roman"/>
          <w:sz w:val="28"/>
          <w:szCs w:val="28"/>
          <w:lang w:eastAsia="ru-RU"/>
        </w:rPr>
        <w:t>, а друга частина коштів йтиме на покращення матеріально-технічне забезпечення закладів освіти.</w:t>
      </w:r>
    </w:p>
    <w:p w:rsidR="007C3439" w:rsidRDefault="007C3439" w:rsidP="001510FE">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p>
    <w:p w:rsidR="0020288F" w:rsidRDefault="0020288F" w:rsidP="0020288F">
      <w:pPr>
        <w:pStyle w:val="a3"/>
        <w:tabs>
          <w:tab w:val="left" w:pos="0"/>
          <w:tab w:val="left" w:pos="360"/>
        </w:tabs>
        <w:spacing w:line="240" w:lineRule="auto"/>
        <w:ind w:left="851" w:hanging="851"/>
        <w:jc w:val="both"/>
        <w:rPr>
          <w:rFonts w:ascii="Times New Roman" w:eastAsia="Times New Roman" w:hAnsi="Times New Roman" w:cs="Times New Roman"/>
          <w:sz w:val="28"/>
          <w:szCs w:val="28"/>
          <w:lang w:eastAsia="ru-RU"/>
        </w:rPr>
      </w:pPr>
      <w:bookmarkStart w:id="20" w:name="_Hlk37751405"/>
      <w:r w:rsidRPr="003757C9">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5B53FA">
        <w:rPr>
          <w:rFonts w:ascii="Times New Roman" w:eastAsia="Times New Roman" w:hAnsi="Times New Roman" w:cs="Times New Roman"/>
          <w:sz w:val="28"/>
          <w:szCs w:val="28"/>
          <w:lang w:eastAsia="ru-RU"/>
        </w:rPr>
        <w:t>депутат районної ради, голова комісії.</w:t>
      </w:r>
    </w:p>
    <w:bookmarkEnd w:id="20"/>
    <w:p w:rsidR="007C3439" w:rsidRDefault="0020288F" w:rsidP="001510FE">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Наголосив на неприпустимості спрямування наразі коштів на </w:t>
      </w:r>
      <w:r w:rsidR="00F86975">
        <w:rPr>
          <w:rFonts w:ascii="Times New Roman" w:eastAsia="Times New Roman" w:hAnsi="Times New Roman" w:cs="Times New Roman"/>
          <w:sz w:val="28"/>
          <w:szCs w:val="28"/>
          <w:lang w:eastAsia="ru-RU"/>
        </w:rPr>
        <w:t xml:space="preserve">покращення </w:t>
      </w:r>
      <w:r>
        <w:rPr>
          <w:rFonts w:ascii="Times New Roman" w:eastAsia="Times New Roman" w:hAnsi="Times New Roman" w:cs="Times New Roman"/>
          <w:sz w:val="28"/>
          <w:szCs w:val="28"/>
          <w:lang w:eastAsia="ru-RU"/>
        </w:rPr>
        <w:t>матеріально-технічн</w:t>
      </w:r>
      <w:r w:rsidR="00F86975">
        <w:rPr>
          <w:rFonts w:ascii="Times New Roman" w:eastAsia="Times New Roman" w:hAnsi="Times New Roman" w:cs="Times New Roman"/>
          <w:sz w:val="28"/>
          <w:szCs w:val="28"/>
          <w:lang w:eastAsia="ru-RU"/>
        </w:rPr>
        <w:t>ої</w:t>
      </w:r>
      <w:r>
        <w:rPr>
          <w:rFonts w:ascii="Times New Roman" w:eastAsia="Times New Roman" w:hAnsi="Times New Roman" w:cs="Times New Roman"/>
          <w:sz w:val="28"/>
          <w:szCs w:val="28"/>
          <w:lang w:eastAsia="ru-RU"/>
        </w:rPr>
        <w:t xml:space="preserve"> баз</w:t>
      </w:r>
      <w:r w:rsidR="00F8697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в обхід усунення всіх недоліків по пожежній безпеці: спочатку потрібно закрити всі питання по пожежній безпеці, а потім – закуповувати якісь меблі та обладнання.</w:t>
      </w:r>
      <w:r w:rsidR="00884D07">
        <w:rPr>
          <w:rFonts w:ascii="Times New Roman" w:eastAsia="Times New Roman" w:hAnsi="Times New Roman" w:cs="Times New Roman"/>
          <w:sz w:val="28"/>
          <w:szCs w:val="28"/>
          <w:lang w:eastAsia="ru-RU"/>
        </w:rPr>
        <w:t xml:space="preserve"> Зауважив, що якщо виникають якісь проблеми, потрібно звертатися до членів комісії і всім разом працювати над їх вирішенням.</w:t>
      </w:r>
    </w:p>
    <w:p w:rsidR="007C3439" w:rsidRDefault="007C3439" w:rsidP="001510FE">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p>
    <w:p w:rsidR="00070D4B" w:rsidRPr="00EB1ABB" w:rsidRDefault="00070D4B" w:rsidP="00070D4B">
      <w:pPr>
        <w:pStyle w:val="a3"/>
        <w:tabs>
          <w:tab w:val="left" w:pos="0"/>
          <w:tab w:val="left" w:pos="360"/>
        </w:tabs>
        <w:spacing w:line="240" w:lineRule="auto"/>
        <w:ind w:left="3119" w:hanging="3119"/>
        <w:jc w:val="both"/>
        <w:rPr>
          <w:rFonts w:ascii="Times New Roman" w:eastAsia="Calibri" w:hAnsi="Times New Roman" w:cs="Times New Roman"/>
          <w:sz w:val="28"/>
          <w:szCs w:val="28"/>
          <w:lang w:eastAsia="ru-RU"/>
        </w:rPr>
      </w:pPr>
      <w:bookmarkStart w:id="21" w:name="_Hlk37751644"/>
      <w:r w:rsidRPr="00EB1ABB">
        <w:rPr>
          <w:rFonts w:ascii="Times New Roman" w:eastAsia="Calibri" w:hAnsi="Times New Roman" w:cs="Times New Roman"/>
          <w:b/>
          <w:i/>
          <w:sz w:val="28"/>
          <w:szCs w:val="28"/>
          <w:lang w:eastAsia="ru-RU"/>
        </w:rPr>
        <w:lastRenderedPageBreak/>
        <w:t xml:space="preserve">Оксана СЕМЕРЯНІН, </w:t>
      </w:r>
      <w:r w:rsidRPr="00EB1ABB">
        <w:rPr>
          <w:rFonts w:ascii="Times New Roman" w:eastAsia="Calibri" w:hAnsi="Times New Roman" w:cs="Times New Roman"/>
          <w:sz w:val="28"/>
          <w:szCs w:val="28"/>
          <w:lang w:eastAsia="ru-RU"/>
        </w:rPr>
        <w:t>начальник відділу освіти, сім’ї, молоді та спорту райдержадміністрації.</w:t>
      </w:r>
    </w:p>
    <w:bookmarkEnd w:id="21"/>
    <w:p w:rsidR="007C3439" w:rsidRDefault="00070D4B" w:rsidP="001510FE">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Зазначила, що проблеми є не лише з коштами, а й людським потенціалом, тому що у відділі освіти є лише одна людина – юрист, який працює із майданчиком </w:t>
      </w:r>
      <w:proofErr w:type="spellStart"/>
      <w:r>
        <w:rPr>
          <w:rFonts w:ascii="Times New Roman" w:eastAsia="Times New Roman" w:hAnsi="Times New Roman" w:cs="Times New Roman"/>
          <w:sz w:val="28"/>
          <w:szCs w:val="28"/>
          <w:lang w:val="en-US" w:eastAsia="ru-RU"/>
        </w:rPr>
        <w:t>ProZorro</w:t>
      </w:r>
      <w:proofErr w:type="spellEnd"/>
      <w:r>
        <w:rPr>
          <w:rFonts w:ascii="Times New Roman" w:eastAsia="Times New Roman" w:hAnsi="Times New Roman" w:cs="Times New Roman"/>
          <w:sz w:val="28"/>
          <w:szCs w:val="28"/>
          <w:lang w:eastAsia="ru-RU"/>
        </w:rPr>
        <w:t xml:space="preserve">, а всі закупівлі ведуться тільки там, тобто не може будь-хто долучитися до цієї роботи </w:t>
      </w:r>
      <w:r w:rsidR="00F64F30">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виконати її.</w:t>
      </w:r>
      <w:r w:rsidR="00853165">
        <w:rPr>
          <w:rFonts w:ascii="Times New Roman" w:eastAsia="Times New Roman" w:hAnsi="Times New Roman" w:cs="Times New Roman"/>
          <w:sz w:val="28"/>
          <w:szCs w:val="28"/>
          <w:lang w:eastAsia="ru-RU"/>
        </w:rPr>
        <w:t xml:space="preserve"> </w:t>
      </w:r>
    </w:p>
    <w:p w:rsidR="00982DD5" w:rsidRDefault="00982DD5" w:rsidP="001510FE">
      <w:pPr>
        <w:pStyle w:val="a3"/>
        <w:tabs>
          <w:tab w:val="left" w:pos="0"/>
          <w:tab w:val="left" w:pos="360"/>
        </w:tabs>
        <w:spacing w:line="240" w:lineRule="auto"/>
        <w:ind w:left="0"/>
        <w:jc w:val="both"/>
        <w:rPr>
          <w:rFonts w:ascii="Times New Roman" w:eastAsia="Times New Roman" w:hAnsi="Times New Roman" w:cs="Times New Roman"/>
          <w:sz w:val="28"/>
          <w:szCs w:val="28"/>
          <w:lang w:eastAsia="ru-RU"/>
        </w:rPr>
      </w:pPr>
    </w:p>
    <w:p w:rsidR="00982DD5" w:rsidRDefault="00982DD5" w:rsidP="00982DD5">
      <w:pPr>
        <w:pStyle w:val="a3"/>
        <w:tabs>
          <w:tab w:val="left" w:pos="0"/>
          <w:tab w:val="left" w:pos="360"/>
        </w:tabs>
        <w:spacing w:line="240" w:lineRule="auto"/>
        <w:ind w:left="851" w:hanging="851"/>
        <w:jc w:val="both"/>
        <w:rPr>
          <w:rFonts w:ascii="Times New Roman" w:eastAsia="Times New Roman" w:hAnsi="Times New Roman" w:cs="Times New Roman"/>
          <w:sz w:val="28"/>
          <w:szCs w:val="28"/>
          <w:lang w:eastAsia="ru-RU"/>
        </w:rPr>
      </w:pPr>
      <w:bookmarkStart w:id="22" w:name="_Hlk37754092"/>
      <w:r w:rsidRPr="003757C9">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5B53FA">
        <w:rPr>
          <w:rFonts w:ascii="Times New Roman" w:eastAsia="Times New Roman" w:hAnsi="Times New Roman" w:cs="Times New Roman"/>
          <w:sz w:val="28"/>
          <w:szCs w:val="28"/>
          <w:lang w:eastAsia="ru-RU"/>
        </w:rPr>
        <w:t>депутат районної ради, голова комісії.</w:t>
      </w:r>
    </w:p>
    <w:bookmarkEnd w:id="22"/>
    <w:p w:rsidR="0084615D" w:rsidRDefault="00982DD5" w:rsidP="00E66FBC">
      <w:pPr>
        <w:pStyle w:val="a3"/>
        <w:tabs>
          <w:tab w:val="left" w:pos="0"/>
          <w:tab w:val="left" w:pos="360"/>
        </w:tabs>
        <w:spacing w:line="240" w:lineRule="auto"/>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Вкотре наголоси</w:t>
      </w:r>
      <w:r w:rsidR="00862E2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на необхідності відділу освіти при поданні інформації вказ</w:t>
      </w:r>
      <w:r w:rsidR="00862E2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ти </w:t>
      </w:r>
      <w:r w:rsidR="00C53556">
        <w:rPr>
          <w:rFonts w:ascii="Times New Roman" w:eastAsia="Times New Roman" w:hAnsi="Times New Roman" w:cs="Times New Roman"/>
          <w:sz w:val="28"/>
          <w:szCs w:val="28"/>
          <w:lang w:eastAsia="ru-RU"/>
        </w:rPr>
        <w:t xml:space="preserve">чіткі </w:t>
      </w:r>
      <w:r>
        <w:rPr>
          <w:rFonts w:ascii="Times New Roman" w:eastAsia="Times New Roman" w:hAnsi="Times New Roman" w:cs="Times New Roman"/>
          <w:sz w:val="28"/>
          <w:szCs w:val="28"/>
          <w:lang w:eastAsia="ru-RU"/>
        </w:rPr>
        <w:t xml:space="preserve">планові терміни виконання тих чи інших робіт, </w:t>
      </w:r>
      <w:r w:rsidR="006B0B15">
        <w:rPr>
          <w:rFonts w:ascii="Times New Roman" w:eastAsia="Times New Roman" w:hAnsi="Times New Roman" w:cs="Times New Roman"/>
          <w:sz w:val="28"/>
          <w:szCs w:val="28"/>
          <w:lang w:eastAsia="ru-RU"/>
        </w:rPr>
        <w:t xml:space="preserve">дані про </w:t>
      </w:r>
      <w:r w:rsidR="00E66FBC">
        <w:rPr>
          <w:rFonts w:ascii="Times New Roman" w:eastAsia="Times New Roman" w:hAnsi="Times New Roman" w:cs="Times New Roman"/>
          <w:sz w:val="28"/>
          <w:szCs w:val="28"/>
          <w:lang w:eastAsia="ru-RU"/>
        </w:rPr>
        <w:t xml:space="preserve">виконавців, про </w:t>
      </w:r>
      <w:r w:rsidR="006B0B15">
        <w:rPr>
          <w:rFonts w:ascii="Times New Roman" w:eastAsia="Times New Roman" w:hAnsi="Times New Roman" w:cs="Times New Roman"/>
          <w:sz w:val="28"/>
          <w:szCs w:val="28"/>
          <w:lang w:eastAsia="ru-RU"/>
        </w:rPr>
        <w:t>підписані договори</w:t>
      </w:r>
      <w:r w:rsidR="00C53556">
        <w:rPr>
          <w:rFonts w:ascii="Times New Roman" w:eastAsia="Times New Roman" w:hAnsi="Times New Roman" w:cs="Times New Roman"/>
          <w:sz w:val="28"/>
          <w:szCs w:val="28"/>
          <w:lang w:eastAsia="ru-RU"/>
        </w:rPr>
        <w:t xml:space="preserve"> чи проведення попередніх домовленостей</w:t>
      </w:r>
      <w:r w:rsidR="006B0B15">
        <w:rPr>
          <w:rFonts w:ascii="Times New Roman" w:eastAsia="Times New Roman" w:hAnsi="Times New Roman" w:cs="Times New Roman"/>
          <w:sz w:val="28"/>
          <w:szCs w:val="28"/>
          <w:lang w:eastAsia="ru-RU"/>
        </w:rPr>
        <w:t xml:space="preserve">, </w:t>
      </w:r>
      <w:r w:rsidR="00C53556">
        <w:rPr>
          <w:rFonts w:ascii="Times New Roman" w:eastAsia="Times New Roman" w:hAnsi="Times New Roman" w:cs="Times New Roman"/>
          <w:sz w:val="28"/>
          <w:szCs w:val="28"/>
          <w:lang w:eastAsia="ru-RU"/>
        </w:rPr>
        <w:t>зазнач</w:t>
      </w:r>
      <w:r w:rsidR="00862E25">
        <w:rPr>
          <w:rFonts w:ascii="Times New Roman" w:eastAsia="Times New Roman" w:hAnsi="Times New Roman" w:cs="Times New Roman"/>
          <w:sz w:val="28"/>
          <w:szCs w:val="28"/>
          <w:lang w:eastAsia="ru-RU"/>
        </w:rPr>
        <w:t>ити</w:t>
      </w:r>
      <w:r w:rsidR="00C53556">
        <w:rPr>
          <w:rFonts w:ascii="Times New Roman" w:eastAsia="Times New Roman" w:hAnsi="Times New Roman" w:cs="Times New Roman"/>
          <w:sz w:val="28"/>
          <w:szCs w:val="28"/>
          <w:lang w:eastAsia="ru-RU"/>
        </w:rPr>
        <w:t xml:space="preserve"> </w:t>
      </w:r>
      <w:r w:rsidR="006B0B15">
        <w:rPr>
          <w:rFonts w:ascii="Times New Roman" w:eastAsia="Times New Roman" w:hAnsi="Times New Roman" w:cs="Times New Roman"/>
          <w:sz w:val="28"/>
          <w:szCs w:val="28"/>
          <w:lang w:eastAsia="ru-RU"/>
        </w:rPr>
        <w:t>необхідн</w:t>
      </w:r>
      <w:r w:rsidR="00862E25">
        <w:rPr>
          <w:rFonts w:ascii="Times New Roman" w:eastAsia="Times New Roman" w:hAnsi="Times New Roman" w:cs="Times New Roman"/>
          <w:sz w:val="28"/>
          <w:szCs w:val="28"/>
          <w:lang w:eastAsia="ru-RU"/>
        </w:rPr>
        <w:t>і</w:t>
      </w:r>
      <w:r w:rsidR="006B0B15">
        <w:rPr>
          <w:rFonts w:ascii="Times New Roman" w:eastAsia="Times New Roman" w:hAnsi="Times New Roman" w:cs="Times New Roman"/>
          <w:sz w:val="28"/>
          <w:szCs w:val="28"/>
          <w:lang w:eastAsia="ru-RU"/>
        </w:rPr>
        <w:t xml:space="preserve"> обсяг</w:t>
      </w:r>
      <w:r w:rsidR="00862E25">
        <w:rPr>
          <w:rFonts w:ascii="Times New Roman" w:eastAsia="Times New Roman" w:hAnsi="Times New Roman" w:cs="Times New Roman"/>
          <w:sz w:val="28"/>
          <w:szCs w:val="28"/>
          <w:lang w:eastAsia="ru-RU"/>
        </w:rPr>
        <w:t>и</w:t>
      </w:r>
      <w:r w:rsidR="006B0B15">
        <w:rPr>
          <w:rFonts w:ascii="Times New Roman" w:eastAsia="Times New Roman" w:hAnsi="Times New Roman" w:cs="Times New Roman"/>
          <w:sz w:val="28"/>
          <w:szCs w:val="28"/>
          <w:lang w:eastAsia="ru-RU"/>
        </w:rPr>
        <w:t xml:space="preserve"> коштів та обсяг</w:t>
      </w:r>
      <w:r w:rsidR="00862E25">
        <w:rPr>
          <w:rFonts w:ascii="Times New Roman" w:eastAsia="Times New Roman" w:hAnsi="Times New Roman" w:cs="Times New Roman"/>
          <w:sz w:val="28"/>
          <w:szCs w:val="28"/>
          <w:lang w:eastAsia="ru-RU"/>
        </w:rPr>
        <w:t>и</w:t>
      </w:r>
      <w:r w:rsidR="006B0B15">
        <w:rPr>
          <w:rFonts w:ascii="Times New Roman" w:eastAsia="Times New Roman" w:hAnsi="Times New Roman" w:cs="Times New Roman"/>
          <w:sz w:val="28"/>
          <w:szCs w:val="28"/>
          <w:lang w:eastAsia="ru-RU"/>
        </w:rPr>
        <w:t xml:space="preserve"> </w:t>
      </w:r>
      <w:r w:rsidR="00862E25">
        <w:rPr>
          <w:rFonts w:ascii="Times New Roman" w:eastAsia="Times New Roman" w:hAnsi="Times New Roman" w:cs="Times New Roman"/>
          <w:sz w:val="28"/>
          <w:szCs w:val="28"/>
          <w:lang w:eastAsia="ru-RU"/>
        </w:rPr>
        <w:t>в</w:t>
      </w:r>
      <w:r w:rsidR="006B0B15">
        <w:rPr>
          <w:rFonts w:ascii="Times New Roman" w:eastAsia="Times New Roman" w:hAnsi="Times New Roman" w:cs="Times New Roman"/>
          <w:sz w:val="28"/>
          <w:szCs w:val="28"/>
          <w:lang w:eastAsia="ru-RU"/>
        </w:rPr>
        <w:t>же витрачених коштів</w:t>
      </w:r>
      <w:r w:rsidR="00862E25">
        <w:rPr>
          <w:rFonts w:ascii="Times New Roman" w:eastAsia="Times New Roman" w:hAnsi="Times New Roman" w:cs="Times New Roman"/>
          <w:sz w:val="28"/>
          <w:szCs w:val="28"/>
          <w:lang w:eastAsia="ru-RU"/>
        </w:rPr>
        <w:t xml:space="preserve"> на усунення кожного з недоліків</w:t>
      </w:r>
      <w:r w:rsidR="005C0103">
        <w:rPr>
          <w:rFonts w:ascii="Times New Roman" w:eastAsia="Times New Roman" w:hAnsi="Times New Roman" w:cs="Times New Roman"/>
          <w:sz w:val="28"/>
          <w:szCs w:val="28"/>
          <w:lang w:eastAsia="ru-RU"/>
        </w:rPr>
        <w:t xml:space="preserve">, що дасть можливість побачити реальну картину </w:t>
      </w:r>
      <w:r w:rsidR="00E24D79">
        <w:rPr>
          <w:rFonts w:ascii="Times New Roman" w:eastAsia="Times New Roman" w:hAnsi="Times New Roman" w:cs="Times New Roman"/>
          <w:sz w:val="28"/>
          <w:szCs w:val="28"/>
          <w:lang w:eastAsia="ru-RU"/>
        </w:rPr>
        <w:t xml:space="preserve">стану справ </w:t>
      </w:r>
      <w:r w:rsidR="005C0103">
        <w:rPr>
          <w:rFonts w:ascii="Times New Roman" w:eastAsia="Times New Roman" w:hAnsi="Times New Roman" w:cs="Times New Roman"/>
          <w:sz w:val="28"/>
          <w:szCs w:val="28"/>
          <w:lang w:eastAsia="ru-RU"/>
        </w:rPr>
        <w:t>та результати виконаної роботи</w:t>
      </w:r>
      <w:r w:rsidR="00E66FBC">
        <w:rPr>
          <w:rFonts w:ascii="Times New Roman" w:eastAsia="Times New Roman" w:hAnsi="Times New Roman" w:cs="Times New Roman"/>
          <w:sz w:val="28"/>
          <w:szCs w:val="28"/>
          <w:lang w:eastAsia="ru-RU"/>
        </w:rPr>
        <w:t xml:space="preserve">, тобто, щоб вся інформація була деталізована. Також нагадав на необхідності </w:t>
      </w:r>
      <w:bookmarkStart w:id="23" w:name="_Hlk37753405"/>
      <w:r w:rsidR="00E66FBC">
        <w:rPr>
          <w:rFonts w:ascii="Times New Roman" w:eastAsia="Times New Roman" w:hAnsi="Times New Roman" w:cs="Times New Roman"/>
          <w:sz w:val="28"/>
          <w:szCs w:val="28"/>
          <w:lang w:eastAsia="ru-RU"/>
        </w:rPr>
        <w:t>запросити на наступне засідання</w:t>
      </w:r>
      <w:r w:rsidR="00DA1345">
        <w:rPr>
          <w:rFonts w:ascii="Times New Roman" w:eastAsia="Times New Roman" w:hAnsi="Times New Roman" w:cs="Times New Roman"/>
          <w:sz w:val="28"/>
          <w:szCs w:val="28"/>
          <w:lang w:eastAsia="ru-RU"/>
        </w:rPr>
        <w:t>, яке запланувати на 17.04.2020 року,</w:t>
      </w:r>
      <w:r w:rsidR="00E66FBC">
        <w:rPr>
          <w:rFonts w:ascii="Times New Roman" w:eastAsia="Times New Roman" w:hAnsi="Times New Roman" w:cs="Times New Roman"/>
          <w:sz w:val="28"/>
          <w:szCs w:val="28"/>
          <w:lang w:eastAsia="ru-RU"/>
        </w:rPr>
        <w:t xml:space="preserve"> керівника ДСНС, представників прокуратури, поліції, </w:t>
      </w:r>
      <w:r w:rsidR="00C60251">
        <w:rPr>
          <w:rFonts w:ascii="Times New Roman" w:eastAsia="Times New Roman" w:hAnsi="Times New Roman" w:cs="Times New Roman"/>
          <w:sz w:val="28"/>
          <w:szCs w:val="28"/>
          <w:lang w:eastAsia="ru-RU"/>
        </w:rPr>
        <w:t xml:space="preserve">СБУ, </w:t>
      </w:r>
      <w:r w:rsidR="00E66FBC">
        <w:rPr>
          <w:rFonts w:ascii="Times New Roman" w:eastAsia="Times New Roman" w:hAnsi="Times New Roman" w:cs="Times New Roman"/>
          <w:sz w:val="28"/>
          <w:szCs w:val="28"/>
          <w:lang w:eastAsia="ru-RU"/>
        </w:rPr>
        <w:t>голів райдержадміністрації та районної ради, заступника голови районної ради</w:t>
      </w:r>
      <w:bookmarkEnd w:id="23"/>
      <w:r w:rsidR="00E66FBC">
        <w:rPr>
          <w:rFonts w:ascii="Times New Roman" w:eastAsia="Times New Roman" w:hAnsi="Times New Roman" w:cs="Times New Roman"/>
          <w:sz w:val="28"/>
          <w:szCs w:val="28"/>
          <w:lang w:eastAsia="ru-RU"/>
        </w:rPr>
        <w:t xml:space="preserve"> та поставив дані пропозиції на голосування</w:t>
      </w:r>
      <w:r w:rsidR="000659E9">
        <w:rPr>
          <w:rFonts w:ascii="Times New Roman" w:eastAsia="Times New Roman" w:hAnsi="Times New Roman" w:cs="Times New Roman"/>
          <w:sz w:val="28"/>
          <w:szCs w:val="28"/>
          <w:lang w:eastAsia="ru-RU"/>
        </w:rPr>
        <w:t>.</w:t>
      </w:r>
    </w:p>
    <w:p w:rsidR="00CE4EEE" w:rsidRPr="00B13984" w:rsidRDefault="00CE4EEE" w:rsidP="000B789F">
      <w:pPr>
        <w:pStyle w:val="a3"/>
        <w:tabs>
          <w:tab w:val="left" w:pos="0"/>
          <w:tab w:val="left" w:pos="360"/>
        </w:tabs>
        <w:spacing w:line="240" w:lineRule="auto"/>
        <w:ind w:left="567" w:hanging="567"/>
        <w:jc w:val="both"/>
        <w:rPr>
          <w:rFonts w:ascii="Times New Roman" w:eastAsia="Times New Roman" w:hAnsi="Times New Roman" w:cs="Times New Roman"/>
          <w:sz w:val="28"/>
          <w:szCs w:val="28"/>
          <w:lang w:eastAsia="ru-RU"/>
        </w:rPr>
      </w:pPr>
      <w:bookmarkStart w:id="24" w:name="_Hlk37762246"/>
      <w:r w:rsidRPr="00B13984">
        <w:rPr>
          <w:rFonts w:ascii="Times New Roman" w:eastAsia="Times New Roman" w:hAnsi="Times New Roman" w:cs="Times New Roman"/>
          <w:i/>
          <w:sz w:val="28"/>
          <w:szCs w:val="28"/>
          <w:lang w:eastAsia="ru-RU"/>
        </w:rPr>
        <w:t>Голосували: «За» - 3, «Проти» - 0, «Утримались» - 0.</w:t>
      </w:r>
      <w:r w:rsidRPr="00B13984">
        <w:rPr>
          <w:rFonts w:ascii="Times New Roman" w:eastAsia="Times New Roman" w:hAnsi="Times New Roman" w:cs="Times New Roman"/>
          <w:i/>
          <w:sz w:val="28"/>
          <w:szCs w:val="28"/>
          <w:lang w:eastAsia="ru-RU"/>
        </w:rPr>
        <w:tab/>
      </w:r>
    </w:p>
    <w:p w:rsidR="000659E9" w:rsidRDefault="00E66FBC" w:rsidP="000659E9">
      <w:pPr>
        <w:spacing w:line="240" w:lineRule="auto"/>
        <w:contextualSpacing/>
        <w:jc w:val="both"/>
        <w:rPr>
          <w:rFonts w:ascii="Times New Roman" w:eastAsia="Times New Roman" w:hAnsi="Times New Roman" w:cs="Times New Roman"/>
          <w:sz w:val="28"/>
          <w:szCs w:val="28"/>
          <w:lang w:eastAsia="ru-RU"/>
        </w:rPr>
      </w:pPr>
      <w:bookmarkStart w:id="25" w:name="_Hlk37753251"/>
      <w:bookmarkEnd w:id="24"/>
      <w:r w:rsidRPr="00DA0D18">
        <w:rPr>
          <w:rFonts w:ascii="Times New Roman" w:eastAsia="Times New Roman" w:hAnsi="Times New Roman" w:cs="Times New Roman"/>
          <w:b/>
          <w:sz w:val="28"/>
          <w:szCs w:val="28"/>
          <w:lang w:eastAsia="ru-RU"/>
        </w:rPr>
        <w:t>У</w:t>
      </w:r>
      <w:r>
        <w:rPr>
          <w:rFonts w:ascii="Times New Roman" w:eastAsia="Times New Roman" w:hAnsi="Times New Roman" w:cs="Times New Roman"/>
          <w:b/>
          <w:sz w:val="28"/>
          <w:szCs w:val="28"/>
          <w:lang w:eastAsia="ru-RU"/>
        </w:rPr>
        <w:t>ХВАЛИЛИ</w:t>
      </w:r>
      <w:r w:rsidRPr="00DA0D1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DA1345" w:rsidRPr="00DA1345">
        <w:rPr>
          <w:rFonts w:ascii="Times New Roman" w:eastAsia="Times New Roman" w:hAnsi="Times New Roman" w:cs="Times New Roman"/>
          <w:sz w:val="28"/>
          <w:szCs w:val="28"/>
          <w:lang w:eastAsia="ru-RU"/>
        </w:rPr>
        <w:t xml:space="preserve">Провести наступне засіданні постійної комісії з питань освіти, культури, сім’ї, молоді, спорту, туризму та зв’язків із засобами масової інформації орієнтовно 17.04.2020 року; </w:t>
      </w:r>
      <w:r w:rsidR="00DA1345">
        <w:rPr>
          <w:rFonts w:ascii="Times New Roman" w:eastAsia="Times New Roman" w:hAnsi="Times New Roman" w:cs="Times New Roman"/>
          <w:sz w:val="28"/>
          <w:szCs w:val="28"/>
          <w:lang w:eastAsia="ru-RU"/>
        </w:rPr>
        <w:t xml:space="preserve">запросити на дане засідання керівника Кременчуцького МРУ ГУ ДСНС у Полтавській області, представників Кременчуцької місцевої прокуратури, Кременчуцького РВП </w:t>
      </w:r>
      <w:r w:rsidR="00DA1345" w:rsidRPr="00DA1345">
        <w:rPr>
          <w:rFonts w:ascii="Times New Roman" w:hAnsi="Times New Roman" w:cs="Times New Roman"/>
          <w:sz w:val="28"/>
          <w:szCs w:val="28"/>
        </w:rPr>
        <w:t>Кременчуцького ВП ГУНП у Полтавській області</w:t>
      </w:r>
      <w:r w:rsidR="00DA1345">
        <w:rPr>
          <w:rFonts w:ascii="Times New Roman" w:eastAsia="Times New Roman" w:hAnsi="Times New Roman" w:cs="Times New Roman"/>
          <w:sz w:val="28"/>
          <w:szCs w:val="28"/>
          <w:lang w:eastAsia="ru-RU"/>
        </w:rPr>
        <w:t xml:space="preserve">, </w:t>
      </w:r>
      <w:r w:rsidR="00C60251">
        <w:rPr>
          <w:rFonts w:ascii="Times New Roman" w:eastAsia="Times New Roman" w:hAnsi="Times New Roman" w:cs="Times New Roman"/>
          <w:sz w:val="28"/>
          <w:szCs w:val="28"/>
          <w:lang w:eastAsia="ru-RU"/>
        </w:rPr>
        <w:t xml:space="preserve">СБУ, </w:t>
      </w:r>
      <w:r w:rsidR="00DA1345">
        <w:rPr>
          <w:rFonts w:ascii="Times New Roman" w:eastAsia="Times New Roman" w:hAnsi="Times New Roman" w:cs="Times New Roman"/>
          <w:sz w:val="28"/>
          <w:szCs w:val="28"/>
          <w:lang w:eastAsia="ru-RU"/>
        </w:rPr>
        <w:t>голів Кременчуцької районної державної адміністрації та Кременчуцької районної ради, заступника голови Кременчуцької районної ради; р</w:t>
      </w:r>
      <w:r>
        <w:rPr>
          <w:rFonts w:ascii="Times New Roman" w:eastAsia="Times New Roman" w:hAnsi="Times New Roman" w:cs="Times New Roman"/>
          <w:sz w:val="28"/>
          <w:szCs w:val="28"/>
          <w:lang w:eastAsia="ru-RU"/>
        </w:rPr>
        <w:t xml:space="preserve">екомендувати відділу освіти, сім’ї, молоді та спорту Кременчуцької районної державної адміністрації </w:t>
      </w:r>
      <w:r w:rsidR="00DA1345">
        <w:rPr>
          <w:rFonts w:ascii="Times New Roman" w:eastAsia="Times New Roman" w:hAnsi="Times New Roman" w:cs="Times New Roman"/>
          <w:sz w:val="28"/>
          <w:szCs w:val="28"/>
          <w:lang w:eastAsia="ru-RU"/>
        </w:rPr>
        <w:t xml:space="preserve">надати на розгляд постійної комісії </w:t>
      </w:r>
      <w:r w:rsidR="00CC51EA">
        <w:rPr>
          <w:rFonts w:ascii="Times New Roman" w:eastAsia="Times New Roman" w:hAnsi="Times New Roman" w:cs="Times New Roman"/>
          <w:sz w:val="28"/>
          <w:szCs w:val="28"/>
          <w:lang w:eastAsia="ru-RU"/>
        </w:rPr>
        <w:t xml:space="preserve">розширену та </w:t>
      </w:r>
      <w:r w:rsidR="00DA1345">
        <w:rPr>
          <w:rFonts w:ascii="Times New Roman" w:eastAsia="Times New Roman" w:hAnsi="Times New Roman" w:cs="Times New Roman"/>
          <w:sz w:val="28"/>
          <w:szCs w:val="28"/>
          <w:lang w:eastAsia="ru-RU"/>
        </w:rPr>
        <w:t>детальну інформацію стосовно стану усунення недоліків по приписах Кременчуцького МРУ ГУ ДСНС у Полтавській області із зазначенням чітких планових термінів виконання тих чи інших робіт, даних щодо виконавців, щодо підписаних договорів чи проведення попередніх домовленостей, необхідних обсягів коштів та обсягів уже витрачених коштів на усунення кожного з недоліків</w:t>
      </w:r>
      <w:r w:rsidR="00D47F71">
        <w:rPr>
          <w:rFonts w:ascii="Times New Roman" w:eastAsia="Times New Roman" w:hAnsi="Times New Roman" w:cs="Times New Roman"/>
          <w:sz w:val="28"/>
          <w:szCs w:val="28"/>
          <w:lang w:eastAsia="ru-RU"/>
        </w:rPr>
        <w:t xml:space="preserve"> тощо.</w:t>
      </w:r>
    </w:p>
    <w:p w:rsidR="000659E9" w:rsidRDefault="000659E9" w:rsidP="000659E9">
      <w:pPr>
        <w:spacing w:line="240" w:lineRule="auto"/>
        <w:contextualSpacing/>
        <w:jc w:val="both"/>
        <w:rPr>
          <w:rFonts w:ascii="Times New Roman" w:eastAsia="Times New Roman" w:hAnsi="Times New Roman" w:cs="Times New Roman"/>
          <w:sz w:val="28"/>
          <w:szCs w:val="28"/>
          <w:lang w:eastAsia="ru-RU"/>
        </w:rPr>
      </w:pPr>
    </w:p>
    <w:p w:rsidR="000659E9" w:rsidRDefault="000659E9" w:rsidP="000659E9">
      <w:pPr>
        <w:spacing w:line="240" w:lineRule="auto"/>
        <w:contextualSpacing/>
        <w:jc w:val="both"/>
        <w:rPr>
          <w:rFonts w:ascii="Times New Roman" w:eastAsia="Times New Roman" w:hAnsi="Times New Roman" w:cs="Times New Roman"/>
          <w:sz w:val="28"/>
          <w:szCs w:val="28"/>
          <w:lang w:eastAsia="ru-RU"/>
        </w:rPr>
      </w:pPr>
      <w:bookmarkStart w:id="26" w:name="_Hlk37762103"/>
      <w:r w:rsidRPr="003757C9">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5B53FA">
        <w:rPr>
          <w:rFonts w:ascii="Times New Roman" w:eastAsia="Times New Roman" w:hAnsi="Times New Roman" w:cs="Times New Roman"/>
          <w:sz w:val="28"/>
          <w:szCs w:val="28"/>
          <w:lang w:eastAsia="ru-RU"/>
        </w:rPr>
        <w:t>депутат районної ради, голова комісії.</w:t>
      </w:r>
    </w:p>
    <w:bookmarkEnd w:id="26"/>
    <w:p w:rsidR="000659E9" w:rsidRDefault="000659E9" w:rsidP="000659E9">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Звернувшись до начальника ВОСМС Оксани СЕМЕРЯНІН з проханням прокоментувати отриману ним інформацію щодо недавньої закупівлі відділом освіти телевізорів у навчальні заклади.</w:t>
      </w:r>
    </w:p>
    <w:p w:rsidR="00C60251" w:rsidRDefault="00C60251" w:rsidP="000659E9">
      <w:pPr>
        <w:spacing w:line="240" w:lineRule="auto"/>
        <w:contextualSpacing/>
        <w:jc w:val="both"/>
        <w:rPr>
          <w:rFonts w:ascii="Times New Roman" w:eastAsia="Times New Roman" w:hAnsi="Times New Roman" w:cs="Times New Roman"/>
          <w:sz w:val="28"/>
          <w:szCs w:val="28"/>
          <w:lang w:eastAsia="ru-RU"/>
        </w:rPr>
      </w:pPr>
    </w:p>
    <w:p w:rsidR="00C60251" w:rsidRPr="00EB1ABB" w:rsidRDefault="00C60251" w:rsidP="00C60251">
      <w:pPr>
        <w:pStyle w:val="a3"/>
        <w:tabs>
          <w:tab w:val="left" w:pos="0"/>
          <w:tab w:val="left" w:pos="360"/>
        </w:tabs>
        <w:spacing w:line="240" w:lineRule="auto"/>
        <w:ind w:left="3119" w:hanging="3119"/>
        <w:jc w:val="both"/>
        <w:rPr>
          <w:rFonts w:ascii="Times New Roman" w:eastAsia="Calibri" w:hAnsi="Times New Roman" w:cs="Times New Roman"/>
          <w:sz w:val="28"/>
          <w:szCs w:val="28"/>
          <w:lang w:eastAsia="ru-RU"/>
        </w:rPr>
      </w:pPr>
      <w:r w:rsidRPr="00EB1ABB">
        <w:rPr>
          <w:rFonts w:ascii="Times New Roman" w:eastAsia="Calibri" w:hAnsi="Times New Roman" w:cs="Times New Roman"/>
          <w:b/>
          <w:i/>
          <w:sz w:val="28"/>
          <w:szCs w:val="28"/>
          <w:lang w:eastAsia="ru-RU"/>
        </w:rPr>
        <w:t xml:space="preserve">Оксана СЕМЕРЯНІН, </w:t>
      </w:r>
      <w:r w:rsidRPr="00EB1ABB">
        <w:rPr>
          <w:rFonts w:ascii="Times New Roman" w:eastAsia="Calibri" w:hAnsi="Times New Roman" w:cs="Times New Roman"/>
          <w:sz w:val="28"/>
          <w:szCs w:val="28"/>
          <w:lang w:eastAsia="ru-RU"/>
        </w:rPr>
        <w:t>начальник відділу освіти, сім’ї, молоді та спорту райдержадміністрації.</w:t>
      </w:r>
    </w:p>
    <w:p w:rsidR="00C60251" w:rsidRDefault="00C60251" w:rsidP="000659E9">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Пояснила, що відділ освіти повинен спрямовувати залишки освітньої субвенції не лише на усунення недоліків по приписах ДСНС, а існують ще й інші статті витрат, на які вони повинні спрямовуватися. Стосовно ж закупівлі телевізорів, то запевнила, що такого не було, все це планувалося на цей рік, але закуповувалися в цьому році лише для початкової школи </w:t>
      </w:r>
      <w:proofErr w:type="spellStart"/>
      <w:r>
        <w:rPr>
          <w:rFonts w:ascii="Times New Roman" w:eastAsia="Times New Roman" w:hAnsi="Times New Roman" w:cs="Times New Roman"/>
          <w:sz w:val="28"/>
          <w:szCs w:val="28"/>
          <w:lang w:eastAsia="ru-RU"/>
        </w:rPr>
        <w:t>ламінатори</w:t>
      </w:r>
      <w:proofErr w:type="spellEnd"/>
      <w:r>
        <w:rPr>
          <w:rFonts w:ascii="Times New Roman" w:eastAsia="Times New Roman" w:hAnsi="Times New Roman" w:cs="Times New Roman"/>
          <w:sz w:val="28"/>
          <w:szCs w:val="28"/>
          <w:lang w:eastAsia="ru-RU"/>
        </w:rPr>
        <w:t>, БФП, папір тощо, але не телевізори.</w:t>
      </w:r>
    </w:p>
    <w:p w:rsidR="00C60251" w:rsidRDefault="00C60251" w:rsidP="000659E9">
      <w:pPr>
        <w:spacing w:line="240" w:lineRule="auto"/>
        <w:contextualSpacing/>
        <w:jc w:val="both"/>
        <w:rPr>
          <w:rFonts w:ascii="Times New Roman" w:eastAsia="Times New Roman" w:hAnsi="Times New Roman" w:cs="Times New Roman"/>
          <w:sz w:val="28"/>
          <w:szCs w:val="28"/>
          <w:lang w:eastAsia="ru-RU"/>
        </w:rPr>
      </w:pPr>
    </w:p>
    <w:p w:rsidR="00C60251" w:rsidRDefault="00C60251" w:rsidP="00C60251">
      <w:pPr>
        <w:spacing w:line="240" w:lineRule="auto"/>
        <w:contextualSpacing/>
        <w:jc w:val="both"/>
        <w:rPr>
          <w:rFonts w:ascii="Times New Roman" w:eastAsia="Times New Roman" w:hAnsi="Times New Roman" w:cs="Times New Roman"/>
          <w:sz w:val="28"/>
          <w:szCs w:val="28"/>
          <w:lang w:eastAsia="ru-RU"/>
        </w:rPr>
      </w:pPr>
      <w:r w:rsidRPr="003757C9">
        <w:rPr>
          <w:rFonts w:ascii="Times New Roman" w:eastAsia="Times New Roman" w:hAnsi="Times New Roman" w:cs="Times New Roman"/>
          <w:b/>
          <w:i/>
          <w:sz w:val="28"/>
          <w:szCs w:val="28"/>
          <w:lang w:eastAsia="ru-RU"/>
        </w:rPr>
        <w:t>Ігор БЛИЗНЮК,</w:t>
      </w:r>
      <w:r>
        <w:rPr>
          <w:rFonts w:ascii="Times New Roman" w:eastAsia="Times New Roman" w:hAnsi="Times New Roman" w:cs="Times New Roman"/>
          <w:b/>
          <w:sz w:val="28"/>
          <w:szCs w:val="28"/>
          <w:lang w:eastAsia="ru-RU"/>
        </w:rPr>
        <w:t xml:space="preserve"> </w:t>
      </w:r>
      <w:r w:rsidRPr="005B53FA">
        <w:rPr>
          <w:rFonts w:ascii="Times New Roman" w:eastAsia="Times New Roman" w:hAnsi="Times New Roman" w:cs="Times New Roman"/>
          <w:sz w:val="28"/>
          <w:szCs w:val="28"/>
          <w:lang w:eastAsia="ru-RU"/>
        </w:rPr>
        <w:t>депутат районної ради, голова комісії.</w:t>
      </w:r>
    </w:p>
    <w:p w:rsidR="00C60251" w:rsidRDefault="00C60251" w:rsidP="000659E9">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Наголосив на необхідності першочергово та невідкладно </w:t>
      </w:r>
      <w:bookmarkStart w:id="27" w:name="_Hlk37762453"/>
      <w:r>
        <w:rPr>
          <w:rFonts w:ascii="Times New Roman" w:eastAsia="Times New Roman" w:hAnsi="Times New Roman" w:cs="Times New Roman"/>
          <w:sz w:val="28"/>
          <w:szCs w:val="28"/>
          <w:lang w:eastAsia="ru-RU"/>
        </w:rPr>
        <w:t xml:space="preserve">направити кошти залишків освітньої субвенції на усунення недоліків по всіх без виключення </w:t>
      </w:r>
      <w:bookmarkEnd w:id="27"/>
      <w:r>
        <w:rPr>
          <w:rFonts w:ascii="Times New Roman" w:eastAsia="Times New Roman" w:hAnsi="Times New Roman" w:cs="Times New Roman"/>
          <w:sz w:val="28"/>
          <w:szCs w:val="28"/>
          <w:lang w:eastAsia="ru-RU"/>
        </w:rPr>
        <w:t>приписах ДСНС, лише потім, коли вже всі заходи по протипожежній безпеці будуть виконані, закуповувати меблі та обладнання.</w:t>
      </w:r>
    </w:p>
    <w:p w:rsidR="00C60251" w:rsidRPr="00B13984" w:rsidRDefault="00C60251" w:rsidP="00C60251">
      <w:pPr>
        <w:pStyle w:val="a3"/>
        <w:tabs>
          <w:tab w:val="left" w:pos="0"/>
          <w:tab w:val="left" w:pos="360"/>
        </w:tabs>
        <w:spacing w:line="240" w:lineRule="auto"/>
        <w:ind w:left="567" w:hanging="567"/>
        <w:jc w:val="both"/>
        <w:rPr>
          <w:rFonts w:ascii="Times New Roman" w:eastAsia="Times New Roman" w:hAnsi="Times New Roman" w:cs="Times New Roman"/>
          <w:sz w:val="28"/>
          <w:szCs w:val="28"/>
          <w:lang w:eastAsia="ru-RU"/>
        </w:rPr>
      </w:pPr>
      <w:r w:rsidRPr="00B13984">
        <w:rPr>
          <w:rFonts w:ascii="Times New Roman" w:eastAsia="Times New Roman" w:hAnsi="Times New Roman" w:cs="Times New Roman"/>
          <w:i/>
          <w:sz w:val="28"/>
          <w:szCs w:val="28"/>
          <w:lang w:eastAsia="ru-RU"/>
        </w:rPr>
        <w:t>Голосували: «За» - 3, «Проти» - 0, «Утримались» - 0.</w:t>
      </w:r>
      <w:r w:rsidRPr="00B13984">
        <w:rPr>
          <w:rFonts w:ascii="Times New Roman" w:eastAsia="Times New Roman" w:hAnsi="Times New Roman" w:cs="Times New Roman"/>
          <w:i/>
          <w:sz w:val="28"/>
          <w:szCs w:val="28"/>
          <w:lang w:eastAsia="ru-RU"/>
        </w:rPr>
        <w:tab/>
      </w:r>
    </w:p>
    <w:p w:rsidR="009F2639" w:rsidRDefault="00CE4EEE" w:rsidP="000B789F">
      <w:pPr>
        <w:spacing w:line="240" w:lineRule="auto"/>
        <w:jc w:val="both"/>
        <w:rPr>
          <w:rFonts w:ascii="Times New Roman" w:eastAsia="Times New Roman" w:hAnsi="Times New Roman" w:cs="Times New Roman"/>
          <w:i/>
          <w:sz w:val="28"/>
          <w:szCs w:val="28"/>
          <w:lang w:eastAsia="ru-RU"/>
        </w:rPr>
      </w:pPr>
      <w:r w:rsidRPr="00DA0D18">
        <w:rPr>
          <w:rFonts w:ascii="Times New Roman" w:eastAsia="Times New Roman" w:hAnsi="Times New Roman" w:cs="Times New Roman"/>
          <w:b/>
          <w:sz w:val="28"/>
          <w:szCs w:val="28"/>
          <w:lang w:eastAsia="ru-RU"/>
        </w:rPr>
        <w:t>У</w:t>
      </w:r>
      <w:r>
        <w:rPr>
          <w:rFonts w:ascii="Times New Roman" w:eastAsia="Times New Roman" w:hAnsi="Times New Roman" w:cs="Times New Roman"/>
          <w:b/>
          <w:sz w:val="28"/>
          <w:szCs w:val="28"/>
          <w:lang w:eastAsia="ru-RU"/>
        </w:rPr>
        <w:t>ХВАЛИЛИ</w:t>
      </w:r>
      <w:r w:rsidRPr="00DA0D1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Рекомендувати </w:t>
      </w:r>
      <w:bookmarkStart w:id="28" w:name="_Hlk36554297"/>
      <w:bookmarkEnd w:id="18"/>
      <w:r w:rsidR="009F2639">
        <w:rPr>
          <w:rFonts w:ascii="Times New Roman" w:eastAsia="Times New Roman" w:hAnsi="Times New Roman" w:cs="Times New Roman"/>
          <w:sz w:val="28"/>
          <w:szCs w:val="28"/>
          <w:lang w:eastAsia="ru-RU"/>
        </w:rPr>
        <w:t xml:space="preserve">відділу освіти, сім’ї, молоді та спорту Кременчуцької районної державної адміністрації </w:t>
      </w:r>
      <w:bookmarkEnd w:id="25"/>
      <w:r w:rsidR="009F2639">
        <w:rPr>
          <w:rFonts w:ascii="Times New Roman" w:eastAsia="Times New Roman" w:hAnsi="Times New Roman" w:cs="Times New Roman"/>
          <w:sz w:val="28"/>
          <w:szCs w:val="28"/>
          <w:lang w:eastAsia="ru-RU"/>
        </w:rPr>
        <w:t xml:space="preserve">першочергово та невідкладно </w:t>
      </w:r>
      <w:r w:rsidR="00C60251">
        <w:rPr>
          <w:rFonts w:ascii="Times New Roman" w:eastAsia="Times New Roman" w:hAnsi="Times New Roman" w:cs="Times New Roman"/>
          <w:sz w:val="28"/>
          <w:szCs w:val="28"/>
          <w:lang w:eastAsia="ru-RU"/>
        </w:rPr>
        <w:t xml:space="preserve">направити кошти залишків освітньої субвенції на усунення </w:t>
      </w:r>
      <w:r w:rsidR="001602B6">
        <w:rPr>
          <w:rFonts w:ascii="Times New Roman" w:eastAsia="Times New Roman" w:hAnsi="Times New Roman" w:cs="Times New Roman"/>
          <w:sz w:val="28"/>
          <w:szCs w:val="28"/>
          <w:lang w:eastAsia="ru-RU"/>
        </w:rPr>
        <w:t xml:space="preserve">всіх без виключення </w:t>
      </w:r>
      <w:r w:rsidR="00C60251">
        <w:rPr>
          <w:rFonts w:ascii="Times New Roman" w:eastAsia="Times New Roman" w:hAnsi="Times New Roman" w:cs="Times New Roman"/>
          <w:sz w:val="28"/>
          <w:szCs w:val="28"/>
          <w:lang w:eastAsia="ru-RU"/>
        </w:rPr>
        <w:t>недоліків</w:t>
      </w:r>
      <w:r w:rsidR="001602B6">
        <w:rPr>
          <w:rFonts w:ascii="Times New Roman" w:eastAsia="Times New Roman" w:hAnsi="Times New Roman" w:cs="Times New Roman"/>
          <w:sz w:val="28"/>
          <w:szCs w:val="28"/>
          <w:lang w:eastAsia="ru-RU"/>
        </w:rPr>
        <w:t xml:space="preserve">, виявлених у ході перевірки </w:t>
      </w:r>
      <w:r w:rsidR="001602B6">
        <w:rPr>
          <w:rFonts w:ascii="Times New Roman" w:eastAsia="Times New Roman" w:hAnsi="Times New Roman" w:cs="Times New Roman"/>
          <w:sz w:val="28"/>
          <w:szCs w:val="28"/>
          <w:lang w:eastAsia="ru-RU"/>
        </w:rPr>
        <w:t xml:space="preserve">закладів освіти району </w:t>
      </w:r>
      <w:r w:rsidR="001602B6">
        <w:rPr>
          <w:rFonts w:ascii="Times New Roman" w:eastAsia="Times New Roman" w:hAnsi="Times New Roman" w:cs="Times New Roman"/>
          <w:sz w:val="28"/>
          <w:szCs w:val="28"/>
          <w:lang w:eastAsia="ru-RU"/>
        </w:rPr>
        <w:t xml:space="preserve">Кременчуцьким МРУ ГУ ДСНС у Полтавській області на предмет дотримання вимог законодавства у </w:t>
      </w:r>
      <w:r w:rsidR="009F2639">
        <w:rPr>
          <w:rFonts w:ascii="Times New Roman" w:eastAsia="Times New Roman" w:hAnsi="Times New Roman" w:cs="Times New Roman"/>
          <w:sz w:val="28"/>
          <w:szCs w:val="28"/>
          <w:lang w:eastAsia="ru-RU"/>
        </w:rPr>
        <w:t xml:space="preserve">сфері техногенної та пожежної </w:t>
      </w:r>
      <w:r w:rsidR="001602B6">
        <w:rPr>
          <w:rFonts w:ascii="Times New Roman" w:eastAsia="Times New Roman" w:hAnsi="Times New Roman" w:cs="Times New Roman"/>
          <w:sz w:val="28"/>
          <w:szCs w:val="28"/>
          <w:lang w:eastAsia="ru-RU"/>
        </w:rPr>
        <w:t>безпеки.</w:t>
      </w:r>
    </w:p>
    <w:bookmarkEnd w:id="28"/>
    <w:p w:rsidR="00CE4EEE" w:rsidRDefault="00CE4EEE" w:rsidP="000B789F">
      <w:pPr>
        <w:suppressAutoHyphens/>
        <w:spacing w:after="0" w:line="240" w:lineRule="auto"/>
        <w:jc w:val="both"/>
        <w:rPr>
          <w:rFonts w:ascii="Times New Roman" w:eastAsia="Times New Roman" w:hAnsi="Times New Roman" w:cs="Times New Roman"/>
          <w:sz w:val="28"/>
          <w:szCs w:val="28"/>
          <w:lang w:eastAsia="ru-RU"/>
        </w:rPr>
      </w:pPr>
    </w:p>
    <w:bookmarkEnd w:id="7"/>
    <w:bookmarkEnd w:id="10"/>
    <w:p w:rsidR="00FF446E" w:rsidRDefault="00FF446E" w:rsidP="000B789F">
      <w:pPr>
        <w:spacing w:line="240" w:lineRule="auto"/>
        <w:ind w:firstLine="709"/>
        <w:contextualSpacing/>
        <w:rPr>
          <w:rFonts w:ascii="Times New Roman" w:hAnsi="Times New Roman" w:cs="Times New Roman"/>
          <w:b/>
          <w:sz w:val="28"/>
          <w:szCs w:val="28"/>
        </w:rPr>
      </w:pPr>
      <w:r w:rsidRPr="00776EF1">
        <w:rPr>
          <w:rFonts w:ascii="Times New Roman" w:hAnsi="Times New Roman" w:cs="Times New Roman"/>
          <w:b/>
          <w:sz w:val="28"/>
          <w:szCs w:val="28"/>
        </w:rPr>
        <w:t xml:space="preserve">Голова </w:t>
      </w:r>
      <w:r w:rsidR="002C22E3">
        <w:rPr>
          <w:rFonts w:ascii="Times New Roman" w:hAnsi="Times New Roman" w:cs="Times New Roman"/>
          <w:b/>
          <w:sz w:val="28"/>
          <w:szCs w:val="28"/>
        </w:rPr>
        <w:t xml:space="preserve">постійної </w:t>
      </w:r>
      <w:r w:rsidRPr="00776EF1">
        <w:rPr>
          <w:rFonts w:ascii="Times New Roman" w:hAnsi="Times New Roman" w:cs="Times New Roman"/>
          <w:b/>
          <w:sz w:val="28"/>
          <w:szCs w:val="28"/>
        </w:rPr>
        <w:t xml:space="preserve">комісії            </w:t>
      </w:r>
      <w:r w:rsidR="005758DA">
        <w:rPr>
          <w:rFonts w:ascii="Times New Roman" w:hAnsi="Times New Roman" w:cs="Times New Roman"/>
          <w:b/>
          <w:sz w:val="28"/>
          <w:szCs w:val="28"/>
        </w:rPr>
        <w:t xml:space="preserve"> </w:t>
      </w:r>
      <w:r w:rsidRPr="00776EF1">
        <w:rPr>
          <w:rFonts w:ascii="Times New Roman" w:hAnsi="Times New Roman" w:cs="Times New Roman"/>
          <w:b/>
          <w:sz w:val="28"/>
          <w:szCs w:val="28"/>
        </w:rPr>
        <w:t xml:space="preserve">                         </w:t>
      </w:r>
      <w:r w:rsidR="008C72DB" w:rsidRPr="002C22E3">
        <w:rPr>
          <w:rFonts w:ascii="Times New Roman" w:hAnsi="Times New Roman" w:cs="Times New Roman"/>
          <w:sz w:val="28"/>
          <w:szCs w:val="28"/>
        </w:rPr>
        <w:t>І</w:t>
      </w:r>
      <w:r w:rsidR="005758DA" w:rsidRPr="002C22E3">
        <w:rPr>
          <w:rFonts w:ascii="Times New Roman" w:hAnsi="Times New Roman" w:cs="Times New Roman"/>
          <w:sz w:val="28"/>
          <w:szCs w:val="28"/>
        </w:rPr>
        <w:t>гор</w:t>
      </w:r>
      <w:r w:rsidR="008C72DB" w:rsidRPr="002C22E3">
        <w:rPr>
          <w:rFonts w:ascii="Times New Roman" w:hAnsi="Times New Roman" w:cs="Times New Roman"/>
          <w:sz w:val="28"/>
          <w:szCs w:val="28"/>
        </w:rPr>
        <w:t xml:space="preserve"> </w:t>
      </w:r>
      <w:r w:rsidR="005758DA" w:rsidRPr="002C22E3">
        <w:rPr>
          <w:rFonts w:ascii="Times New Roman" w:hAnsi="Times New Roman" w:cs="Times New Roman"/>
          <w:sz w:val="28"/>
          <w:szCs w:val="28"/>
        </w:rPr>
        <w:t>БЛИЗНЮК</w:t>
      </w:r>
    </w:p>
    <w:p w:rsidR="00627786" w:rsidRPr="00776EF1" w:rsidRDefault="00627786" w:rsidP="000B789F">
      <w:pPr>
        <w:spacing w:line="240" w:lineRule="auto"/>
        <w:contextualSpacing/>
        <w:jc w:val="center"/>
        <w:rPr>
          <w:rFonts w:ascii="Times New Roman" w:hAnsi="Times New Roman" w:cs="Times New Roman"/>
          <w:b/>
          <w:sz w:val="28"/>
          <w:szCs w:val="28"/>
        </w:rPr>
      </w:pPr>
    </w:p>
    <w:p w:rsidR="005569CE" w:rsidRDefault="00FF446E" w:rsidP="000B789F">
      <w:pPr>
        <w:spacing w:line="240" w:lineRule="auto"/>
        <w:ind w:firstLine="709"/>
        <w:contextualSpacing/>
        <w:rPr>
          <w:rFonts w:ascii="Times New Roman" w:hAnsi="Times New Roman" w:cs="Times New Roman"/>
          <w:b/>
          <w:sz w:val="28"/>
          <w:szCs w:val="28"/>
        </w:rPr>
      </w:pPr>
      <w:r w:rsidRPr="00776EF1">
        <w:rPr>
          <w:rFonts w:ascii="Times New Roman" w:hAnsi="Times New Roman" w:cs="Times New Roman"/>
          <w:b/>
          <w:sz w:val="28"/>
          <w:szCs w:val="28"/>
        </w:rPr>
        <w:t xml:space="preserve">Секретар </w:t>
      </w:r>
      <w:r w:rsidR="002C22E3">
        <w:rPr>
          <w:rFonts w:ascii="Times New Roman" w:hAnsi="Times New Roman" w:cs="Times New Roman"/>
          <w:b/>
          <w:sz w:val="28"/>
          <w:szCs w:val="28"/>
        </w:rPr>
        <w:t xml:space="preserve">постійної </w:t>
      </w:r>
      <w:r w:rsidRPr="00776EF1">
        <w:rPr>
          <w:rFonts w:ascii="Times New Roman" w:hAnsi="Times New Roman" w:cs="Times New Roman"/>
          <w:b/>
          <w:sz w:val="28"/>
          <w:szCs w:val="28"/>
        </w:rPr>
        <w:t xml:space="preserve">комісії  </w:t>
      </w:r>
      <w:r w:rsidR="00BC7445">
        <w:rPr>
          <w:rFonts w:ascii="Times New Roman" w:hAnsi="Times New Roman" w:cs="Times New Roman"/>
          <w:b/>
          <w:sz w:val="28"/>
          <w:szCs w:val="28"/>
        </w:rPr>
        <w:t xml:space="preserve">                   </w:t>
      </w:r>
      <w:r w:rsidR="00B045A6">
        <w:rPr>
          <w:rFonts w:ascii="Times New Roman" w:hAnsi="Times New Roman" w:cs="Times New Roman"/>
          <w:b/>
          <w:sz w:val="28"/>
          <w:szCs w:val="28"/>
        </w:rPr>
        <w:t xml:space="preserve">      </w:t>
      </w:r>
      <w:r w:rsidR="00BC7445">
        <w:rPr>
          <w:rFonts w:ascii="Times New Roman" w:hAnsi="Times New Roman" w:cs="Times New Roman"/>
          <w:b/>
          <w:sz w:val="28"/>
          <w:szCs w:val="28"/>
        </w:rPr>
        <w:t xml:space="preserve">      </w:t>
      </w:r>
      <w:r w:rsidR="002C22E3">
        <w:rPr>
          <w:rFonts w:ascii="Times New Roman" w:hAnsi="Times New Roman" w:cs="Times New Roman"/>
          <w:b/>
          <w:sz w:val="28"/>
          <w:szCs w:val="28"/>
        </w:rPr>
        <w:t xml:space="preserve"> </w:t>
      </w:r>
      <w:r w:rsidR="00B045A6" w:rsidRPr="002C22E3">
        <w:rPr>
          <w:rFonts w:ascii="Times New Roman" w:hAnsi="Times New Roman" w:cs="Times New Roman"/>
          <w:sz w:val="28"/>
          <w:szCs w:val="28"/>
        </w:rPr>
        <w:t>К</w:t>
      </w:r>
      <w:r w:rsidR="005758DA" w:rsidRPr="002C22E3">
        <w:rPr>
          <w:rFonts w:ascii="Times New Roman" w:hAnsi="Times New Roman" w:cs="Times New Roman"/>
          <w:sz w:val="28"/>
          <w:szCs w:val="28"/>
        </w:rPr>
        <w:t>атерина</w:t>
      </w:r>
      <w:r w:rsidR="00B045A6" w:rsidRPr="002C22E3">
        <w:rPr>
          <w:rFonts w:ascii="Times New Roman" w:hAnsi="Times New Roman" w:cs="Times New Roman"/>
          <w:sz w:val="28"/>
          <w:szCs w:val="28"/>
        </w:rPr>
        <w:t xml:space="preserve"> </w:t>
      </w:r>
      <w:r w:rsidR="005758DA" w:rsidRPr="002C22E3">
        <w:rPr>
          <w:rFonts w:ascii="Times New Roman" w:hAnsi="Times New Roman" w:cs="Times New Roman"/>
          <w:sz w:val="28"/>
          <w:szCs w:val="28"/>
        </w:rPr>
        <w:t>ШУШВАЛ</w:t>
      </w:r>
    </w:p>
    <w:p w:rsidR="00620999" w:rsidRDefault="00620999" w:rsidP="000B789F">
      <w:pPr>
        <w:spacing w:line="240" w:lineRule="auto"/>
        <w:contextualSpacing/>
        <w:jc w:val="center"/>
        <w:rPr>
          <w:rFonts w:ascii="Times New Roman" w:hAnsi="Times New Roman" w:cs="Times New Roman"/>
          <w:sz w:val="28"/>
          <w:szCs w:val="28"/>
        </w:rPr>
      </w:pPr>
    </w:p>
    <w:p w:rsidR="00620999" w:rsidRDefault="00620999" w:rsidP="000B789F">
      <w:pPr>
        <w:spacing w:line="240" w:lineRule="auto"/>
        <w:contextualSpacing/>
        <w:jc w:val="both"/>
        <w:rPr>
          <w:rFonts w:ascii="Times New Roman" w:hAnsi="Times New Roman" w:cs="Times New Roman"/>
          <w:sz w:val="28"/>
          <w:szCs w:val="28"/>
        </w:rPr>
      </w:pPr>
    </w:p>
    <w:p w:rsidR="00620999" w:rsidRDefault="00620999"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6F0596" w:rsidRDefault="006F0596" w:rsidP="000B789F">
      <w:pPr>
        <w:spacing w:line="240" w:lineRule="auto"/>
        <w:contextualSpacing/>
        <w:jc w:val="both"/>
        <w:rPr>
          <w:rFonts w:ascii="Times New Roman" w:hAnsi="Times New Roman" w:cs="Times New Roman"/>
          <w:sz w:val="28"/>
          <w:szCs w:val="28"/>
        </w:rPr>
      </w:pPr>
    </w:p>
    <w:p w:rsidR="00735A13" w:rsidRPr="00735A13" w:rsidRDefault="00735A13" w:rsidP="00C53556">
      <w:pPr>
        <w:spacing w:after="0" w:line="240" w:lineRule="auto"/>
        <w:ind w:right="282"/>
        <w:jc w:val="center"/>
        <w:rPr>
          <w:rFonts w:ascii="Times New Roman" w:eastAsia="Times New Roman" w:hAnsi="Times New Roman" w:cs="Times New Roman"/>
          <w:sz w:val="24"/>
          <w:szCs w:val="24"/>
          <w:lang w:eastAsia="ru-RU"/>
        </w:rPr>
      </w:pPr>
    </w:p>
    <w:sectPr w:rsidR="00735A13" w:rsidRPr="00735A13" w:rsidSect="00B1398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D02" w:rsidRDefault="00B52D02" w:rsidP="001334FA">
      <w:pPr>
        <w:spacing w:after="0" w:line="240" w:lineRule="auto"/>
      </w:pPr>
      <w:r>
        <w:separator/>
      </w:r>
    </w:p>
  </w:endnote>
  <w:endnote w:type="continuationSeparator" w:id="0">
    <w:p w:rsidR="00B52D02" w:rsidRDefault="00B52D02" w:rsidP="0013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054304"/>
      <w:docPartObj>
        <w:docPartGallery w:val="Page Numbers (Bottom of Page)"/>
        <w:docPartUnique/>
      </w:docPartObj>
    </w:sdtPr>
    <w:sdtEndPr/>
    <w:sdtContent>
      <w:p w:rsidR="004124C9" w:rsidRDefault="004124C9">
        <w:pPr>
          <w:pStyle w:val="a7"/>
          <w:jc w:val="right"/>
        </w:pPr>
        <w:r>
          <w:fldChar w:fldCharType="begin"/>
        </w:r>
        <w:r>
          <w:instrText>PAGE   \* MERGEFORMAT</w:instrText>
        </w:r>
        <w:r>
          <w:fldChar w:fldCharType="separate"/>
        </w:r>
        <w:r>
          <w:t>2</w:t>
        </w:r>
        <w:r>
          <w:fldChar w:fldCharType="end"/>
        </w:r>
      </w:p>
    </w:sdtContent>
  </w:sdt>
  <w:p w:rsidR="004124C9" w:rsidRDefault="004124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D02" w:rsidRDefault="00B52D02" w:rsidP="001334FA">
      <w:pPr>
        <w:spacing w:after="0" w:line="240" w:lineRule="auto"/>
      </w:pPr>
      <w:r>
        <w:separator/>
      </w:r>
    </w:p>
  </w:footnote>
  <w:footnote w:type="continuationSeparator" w:id="0">
    <w:p w:rsidR="00B52D02" w:rsidRDefault="00B52D02" w:rsidP="0013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856"/>
    <w:multiLevelType w:val="hybridMultilevel"/>
    <w:tmpl w:val="43965CD0"/>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0E6A1859"/>
    <w:multiLevelType w:val="hybridMultilevel"/>
    <w:tmpl w:val="025029F4"/>
    <w:lvl w:ilvl="0" w:tplc="8B363EE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C76306"/>
    <w:multiLevelType w:val="hybridMultilevel"/>
    <w:tmpl w:val="2E7255B0"/>
    <w:lvl w:ilvl="0" w:tplc="5B08BA5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D6F6079"/>
    <w:multiLevelType w:val="hybridMultilevel"/>
    <w:tmpl w:val="579ECD5E"/>
    <w:lvl w:ilvl="0" w:tplc="2C7CECF2">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EC164C"/>
    <w:multiLevelType w:val="hybridMultilevel"/>
    <w:tmpl w:val="A20C1A58"/>
    <w:lvl w:ilvl="0" w:tplc="AFC49E26">
      <w:start w:val="1"/>
      <w:numFmt w:val="decimal"/>
      <w:lvlText w:val="%1."/>
      <w:lvlJc w:val="left"/>
      <w:pPr>
        <w:ind w:left="1920" w:hanging="360"/>
      </w:pPr>
      <w:rPr>
        <w:rFonts w:hint="default"/>
        <w:b/>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abstractNum w:abstractNumId="5" w15:restartNumberingAfterBreak="0">
    <w:nsid w:val="275520EB"/>
    <w:multiLevelType w:val="hybridMultilevel"/>
    <w:tmpl w:val="69AA0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180D82"/>
    <w:multiLevelType w:val="hybridMultilevel"/>
    <w:tmpl w:val="F2DC902A"/>
    <w:lvl w:ilvl="0" w:tplc="5E14A016">
      <w:start w:val="2"/>
      <w:numFmt w:val="decimal"/>
      <w:lvlText w:val="%1."/>
      <w:lvlJc w:val="left"/>
      <w:pPr>
        <w:ind w:left="644" w:hanging="360"/>
      </w:pPr>
      <w:rPr>
        <w:rFonts w:hint="default"/>
        <w:b/>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7" w15:restartNumberingAfterBreak="0">
    <w:nsid w:val="34D6417B"/>
    <w:multiLevelType w:val="hybridMultilevel"/>
    <w:tmpl w:val="4D2278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B8F18E4"/>
    <w:multiLevelType w:val="hybridMultilevel"/>
    <w:tmpl w:val="BA8E6D42"/>
    <w:lvl w:ilvl="0" w:tplc="D8C8FE7E">
      <w:start w:val="1"/>
      <w:numFmt w:val="decimal"/>
      <w:lvlText w:val="%1."/>
      <w:lvlJc w:val="left"/>
      <w:pPr>
        <w:ind w:left="4875" w:hanging="480"/>
      </w:pPr>
      <w:rPr>
        <w:rFonts w:hint="default"/>
        <w:i w:val="0"/>
      </w:rPr>
    </w:lvl>
    <w:lvl w:ilvl="1" w:tplc="20000019" w:tentative="1">
      <w:start w:val="1"/>
      <w:numFmt w:val="lowerLetter"/>
      <w:lvlText w:val="%2."/>
      <w:lvlJc w:val="left"/>
      <w:pPr>
        <w:ind w:left="5475" w:hanging="360"/>
      </w:pPr>
    </w:lvl>
    <w:lvl w:ilvl="2" w:tplc="2000001B" w:tentative="1">
      <w:start w:val="1"/>
      <w:numFmt w:val="lowerRoman"/>
      <w:lvlText w:val="%3."/>
      <w:lvlJc w:val="right"/>
      <w:pPr>
        <w:ind w:left="6195" w:hanging="180"/>
      </w:pPr>
    </w:lvl>
    <w:lvl w:ilvl="3" w:tplc="2000000F" w:tentative="1">
      <w:start w:val="1"/>
      <w:numFmt w:val="decimal"/>
      <w:lvlText w:val="%4."/>
      <w:lvlJc w:val="left"/>
      <w:pPr>
        <w:ind w:left="6915" w:hanging="360"/>
      </w:pPr>
    </w:lvl>
    <w:lvl w:ilvl="4" w:tplc="20000019" w:tentative="1">
      <w:start w:val="1"/>
      <w:numFmt w:val="lowerLetter"/>
      <w:lvlText w:val="%5."/>
      <w:lvlJc w:val="left"/>
      <w:pPr>
        <w:ind w:left="7635" w:hanging="360"/>
      </w:pPr>
    </w:lvl>
    <w:lvl w:ilvl="5" w:tplc="2000001B" w:tentative="1">
      <w:start w:val="1"/>
      <w:numFmt w:val="lowerRoman"/>
      <w:lvlText w:val="%6."/>
      <w:lvlJc w:val="right"/>
      <w:pPr>
        <w:ind w:left="8355" w:hanging="180"/>
      </w:pPr>
    </w:lvl>
    <w:lvl w:ilvl="6" w:tplc="2000000F" w:tentative="1">
      <w:start w:val="1"/>
      <w:numFmt w:val="decimal"/>
      <w:lvlText w:val="%7."/>
      <w:lvlJc w:val="left"/>
      <w:pPr>
        <w:ind w:left="9075" w:hanging="360"/>
      </w:pPr>
    </w:lvl>
    <w:lvl w:ilvl="7" w:tplc="20000019" w:tentative="1">
      <w:start w:val="1"/>
      <w:numFmt w:val="lowerLetter"/>
      <w:lvlText w:val="%8."/>
      <w:lvlJc w:val="left"/>
      <w:pPr>
        <w:ind w:left="9795" w:hanging="360"/>
      </w:pPr>
    </w:lvl>
    <w:lvl w:ilvl="8" w:tplc="2000001B" w:tentative="1">
      <w:start w:val="1"/>
      <w:numFmt w:val="lowerRoman"/>
      <w:lvlText w:val="%9."/>
      <w:lvlJc w:val="right"/>
      <w:pPr>
        <w:ind w:left="10515" w:hanging="180"/>
      </w:pPr>
    </w:lvl>
  </w:abstractNum>
  <w:abstractNum w:abstractNumId="9" w15:restartNumberingAfterBreak="0">
    <w:nsid w:val="3DDE26C6"/>
    <w:multiLevelType w:val="hybridMultilevel"/>
    <w:tmpl w:val="9B7A29C4"/>
    <w:lvl w:ilvl="0" w:tplc="D3C0F58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6A57A3B"/>
    <w:multiLevelType w:val="hybridMultilevel"/>
    <w:tmpl w:val="579ECD5E"/>
    <w:lvl w:ilvl="0" w:tplc="2C7CECF2">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88953E3"/>
    <w:multiLevelType w:val="hybridMultilevel"/>
    <w:tmpl w:val="C0BC7B9E"/>
    <w:lvl w:ilvl="0" w:tplc="B8A2D41C">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C9D3AFF"/>
    <w:multiLevelType w:val="hybridMultilevel"/>
    <w:tmpl w:val="96D4B600"/>
    <w:lvl w:ilvl="0" w:tplc="D430E270">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6E76EDF"/>
    <w:multiLevelType w:val="hybridMultilevel"/>
    <w:tmpl w:val="BA8E6D42"/>
    <w:lvl w:ilvl="0" w:tplc="D8C8FE7E">
      <w:start w:val="1"/>
      <w:numFmt w:val="decimal"/>
      <w:lvlText w:val="%1."/>
      <w:lvlJc w:val="left"/>
      <w:pPr>
        <w:ind w:left="4875" w:hanging="480"/>
      </w:pPr>
      <w:rPr>
        <w:rFonts w:hint="default"/>
        <w:i w:val="0"/>
      </w:rPr>
    </w:lvl>
    <w:lvl w:ilvl="1" w:tplc="20000019" w:tentative="1">
      <w:start w:val="1"/>
      <w:numFmt w:val="lowerLetter"/>
      <w:lvlText w:val="%2."/>
      <w:lvlJc w:val="left"/>
      <w:pPr>
        <w:ind w:left="5475" w:hanging="360"/>
      </w:pPr>
    </w:lvl>
    <w:lvl w:ilvl="2" w:tplc="2000001B" w:tentative="1">
      <w:start w:val="1"/>
      <w:numFmt w:val="lowerRoman"/>
      <w:lvlText w:val="%3."/>
      <w:lvlJc w:val="right"/>
      <w:pPr>
        <w:ind w:left="6195" w:hanging="180"/>
      </w:pPr>
    </w:lvl>
    <w:lvl w:ilvl="3" w:tplc="2000000F" w:tentative="1">
      <w:start w:val="1"/>
      <w:numFmt w:val="decimal"/>
      <w:lvlText w:val="%4."/>
      <w:lvlJc w:val="left"/>
      <w:pPr>
        <w:ind w:left="6915" w:hanging="360"/>
      </w:pPr>
    </w:lvl>
    <w:lvl w:ilvl="4" w:tplc="20000019" w:tentative="1">
      <w:start w:val="1"/>
      <w:numFmt w:val="lowerLetter"/>
      <w:lvlText w:val="%5."/>
      <w:lvlJc w:val="left"/>
      <w:pPr>
        <w:ind w:left="7635" w:hanging="360"/>
      </w:pPr>
    </w:lvl>
    <w:lvl w:ilvl="5" w:tplc="2000001B" w:tentative="1">
      <w:start w:val="1"/>
      <w:numFmt w:val="lowerRoman"/>
      <w:lvlText w:val="%6."/>
      <w:lvlJc w:val="right"/>
      <w:pPr>
        <w:ind w:left="8355" w:hanging="180"/>
      </w:pPr>
    </w:lvl>
    <w:lvl w:ilvl="6" w:tplc="2000000F" w:tentative="1">
      <w:start w:val="1"/>
      <w:numFmt w:val="decimal"/>
      <w:lvlText w:val="%7."/>
      <w:lvlJc w:val="left"/>
      <w:pPr>
        <w:ind w:left="9075" w:hanging="360"/>
      </w:pPr>
    </w:lvl>
    <w:lvl w:ilvl="7" w:tplc="20000019" w:tentative="1">
      <w:start w:val="1"/>
      <w:numFmt w:val="lowerLetter"/>
      <w:lvlText w:val="%8."/>
      <w:lvlJc w:val="left"/>
      <w:pPr>
        <w:ind w:left="9795" w:hanging="360"/>
      </w:pPr>
    </w:lvl>
    <w:lvl w:ilvl="8" w:tplc="2000001B" w:tentative="1">
      <w:start w:val="1"/>
      <w:numFmt w:val="lowerRoman"/>
      <w:lvlText w:val="%9."/>
      <w:lvlJc w:val="right"/>
      <w:pPr>
        <w:ind w:left="10515" w:hanging="180"/>
      </w:pPr>
    </w:lvl>
  </w:abstractNum>
  <w:abstractNum w:abstractNumId="14" w15:restartNumberingAfterBreak="0">
    <w:nsid w:val="6BDC247B"/>
    <w:multiLevelType w:val="hybridMultilevel"/>
    <w:tmpl w:val="A20C1A58"/>
    <w:lvl w:ilvl="0" w:tplc="AFC49E26">
      <w:start w:val="1"/>
      <w:numFmt w:val="decimal"/>
      <w:lvlText w:val="%1."/>
      <w:lvlJc w:val="left"/>
      <w:pPr>
        <w:ind w:left="1920" w:hanging="360"/>
      </w:pPr>
      <w:rPr>
        <w:rFonts w:hint="default"/>
        <w:b/>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abstractNum w:abstractNumId="15" w15:restartNumberingAfterBreak="0">
    <w:nsid w:val="76365285"/>
    <w:multiLevelType w:val="hybridMultilevel"/>
    <w:tmpl w:val="B238BC3A"/>
    <w:lvl w:ilvl="0" w:tplc="6EC4EFF4">
      <w:start w:val="1"/>
      <w:numFmt w:val="decimal"/>
      <w:lvlText w:val="%1."/>
      <w:lvlJc w:val="left"/>
      <w:pPr>
        <w:ind w:left="717" w:hanging="360"/>
      </w:pPr>
      <w:rPr>
        <w:rFonts w:hint="default"/>
        <w:b/>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6" w15:restartNumberingAfterBreak="0">
    <w:nsid w:val="7DA32F65"/>
    <w:multiLevelType w:val="hybridMultilevel"/>
    <w:tmpl w:val="579ECD5E"/>
    <w:lvl w:ilvl="0" w:tplc="2C7CECF2">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
  </w:num>
  <w:num w:numId="5">
    <w:abstractNumId w:val="11"/>
  </w:num>
  <w:num w:numId="6">
    <w:abstractNumId w:val="8"/>
  </w:num>
  <w:num w:numId="7">
    <w:abstractNumId w:val="13"/>
  </w:num>
  <w:num w:numId="8">
    <w:abstractNumId w:val="10"/>
  </w:num>
  <w:num w:numId="9">
    <w:abstractNumId w:val="12"/>
  </w:num>
  <w:num w:numId="10">
    <w:abstractNumId w:val="2"/>
  </w:num>
  <w:num w:numId="11">
    <w:abstractNumId w:val="7"/>
  </w:num>
  <w:num w:numId="12">
    <w:abstractNumId w:val="4"/>
  </w:num>
  <w:num w:numId="13">
    <w:abstractNumId w:val="3"/>
  </w:num>
  <w:num w:numId="14">
    <w:abstractNumId w:val="14"/>
  </w:num>
  <w:num w:numId="15">
    <w:abstractNumId w:val="16"/>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D49"/>
    <w:rsid w:val="00000A73"/>
    <w:rsid w:val="000042D1"/>
    <w:rsid w:val="0001284E"/>
    <w:rsid w:val="00016D49"/>
    <w:rsid w:val="000223BC"/>
    <w:rsid w:val="0002537E"/>
    <w:rsid w:val="00026094"/>
    <w:rsid w:val="00027685"/>
    <w:rsid w:val="00027CDE"/>
    <w:rsid w:val="000478FC"/>
    <w:rsid w:val="000542DD"/>
    <w:rsid w:val="000659E9"/>
    <w:rsid w:val="00070D4B"/>
    <w:rsid w:val="00081C24"/>
    <w:rsid w:val="00084355"/>
    <w:rsid w:val="0008464E"/>
    <w:rsid w:val="000900F3"/>
    <w:rsid w:val="00090BD7"/>
    <w:rsid w:val="00094EA2"/>
    <w:rsid w:val="000A3740"/>
    <w:rsid w:val="000A779D"/>
    <w:rsid w:val="000B6D88"/>
    <w:rsid w:val="000B789F"/>
    <w:rsid w:val="000C1837"/>
    <w:rsid w:val="000C30FA"/>
    <w:rsid w:val="000C36D7"/>
    <w:rsid w:val="000E1B90"/>
    <w:rsid w:val="000E4469"/>
    <w:rsid w:val="000F0BC7"/>
    <w:rsid w:val="000F5FED"/>
    <w:rsid w:val="00100BBD"/>
    <w:rsid w:val="00107F1F"/>
    <w:rsid w:val="00112CC0"/>
    <w:rsid w:val="00122361"/>
    <w:rsid w:val="00126639"/>
    <w:rsid w:val="0013181D"/>
    <w:rsid w:val="001334FA"/>
    <w:rsid w:val="00135B78"/>
    <w:rsid w:val="00135F2F"/>
    <w:rsid w:val="001401E2"/>
    <w:rsid w:val="00143EFE"/>
    <w:rsid w:val="001510FE"/>
    <w:rsid w:val="001566A3"/>
    <w:rsid w:val="001575D2"/>
    <w:rsid w:val="001602B6"/>
    <w:rsid w:val="00162A85"/>
    <w:rsid w:val="001702AA"/>
    <w:rsid w:val="00170BE3"/>
    <w:rsid w:val="00171315"/>
    <w:rsid w:val="00172BB2"/>
    <w:rsid w:val="0018393B"/>
    <w:rsid w:val="001854CC"/>
    <w:rsid w:val="00186420"/>
    <w:rsid w:val="00187CB1"/>
    <w:rsid w:val="00192FAE"/>
    <w:rsid w:val="001938A9"/>
    <w:rsid w:val="001957C0"/>
    <w:rsid w:val="00195AFA"/>
    <w:rsid w:val="001A5C75"/>
    <w:rsid w:val="001B4A6F"/>
    <w:rsid w:val="001B629E"/>
    <w:rsid w:val="001C64F9"/>
    <w:rsid w:val="001C75A4"/>
    <w:rsid w:val="001C7753"/>
    <w:rsid w:val="001C7C72"/>
    <w:rsid w:val="001D2895"/>
    <w:rsid w:val="001D2D51"/>
    <w:rsid w:val="001E6637"/>
    <w:rsid w:val="001F207C"/>
    <w:rsid w:val="0020288F"/>
    <w:rsid w:val="0021220B"/>
    <w:rsid w:val="00216D30"/>
    <w:rsid w:val="00221982"/>
    <w:rsid w:val="002279C3"/>
    <w:rsid w:val="0023543C"/>
    <w:rsid w:val="0023788E"/>
    <w:rsid w:val="0024364E"/>
    <w:rsid w:val="00244D6D"/>
    <w:rsid w:val="00245EB5"/>
    <w:rsid w:val="00253F1E"/>
    <w:rsid w:val="00254937"/>
    <w:rsid w:val="002549C1"/>
    <w:rsid w:val="002560F8"/>
    <w:rsid w:val="002700CF"/>
    <w:rsid w:val="00275D6E"/>
    <w:rsid w:val="00280114"/>
    <w:rsid w:val="002834A4"/>
    <w:rsid w:val="002A2BFA"/>
    <w:rsid w:val="002A3486"/>
    <w:rsid w:val="002A60E0"/>
    <w:rsid w:val="002C22E3"/>
    <w:rsid w:val="002C4148"/>
    <w:rsid w:val="002D2ABA"/>
    <w:rsid w:val="002D7274"/>
    <w:rsid w:val="002E6B42"/>
    <w:rsid w:val="002E6E1B"/>
    <w:rsid w:val="002E7FFA"/>
    <w:rsid w:val="002F0D22"/>
    <w:rsid w:val="002F6C38"/>
    <w:rsid w:val="0030228A"/>
    <w:rsid w:val="00304570"/>
    <w:rsid w:val="003055DF"/>
    <w:rsid w:val="0031470C"/>
    <w:rsid w:val="00322E82"/>
    <w:rsid w:val="00323584"/>
    <w:rsid w:val="003262D0"/>
    <w:rsid w:val="00331514"/>
    <w:rsid w:val="00331F3F"/>
    <w:rsid w:val="003359EF"/>
    <w:rsid w:val="00336A3A"/>
    <w:rsid w:val="00343211"/>
    <w:rsid w:val="00351ED2"/>
    <w:rsid w:val="00360B3D"/>
    <w:rsid w:val="00371405"/>
    <w:rsid w:val="0037549A"/>
    <w:rsid w:val="003757C9"/>
    <w:rsid w:val="00377F05"/>
    <w:rsid w:val="0038004E"/>
    <w:rsid w:val="00384BF6"/>
    <w:rsid w:val="003863D8"/>
    <w:rsid w:val="00395DF1"/>
    <w:rsid w:val="003A0A63"/>
    <w:rsid w:val="003A33A7"/>
    <w:rsid w:val="003A4D2A"/>
    <w:rsid w:val="003B6947"/>
    <w:rsid w:val="003C10A3"/>
    <w:rsid w:val="003C2A4E"/>
    <w:rsid w:val="003D0A0C"/>
    <w:rsid w:val="003D18D7"/>
    <w:rsid w:val="003D37AD"/>
    <w:rsid w:val="003E1C6D"/>
    <w:rsid w:val="003E69FE"/>
    <w:rsid w:val="0040526C"/>
    <w:rsid w:val="004124C9"/>
    <w:rsid w:val="00417A4B"/>
    <w:rsid w:val="0042212D"/>
    <w:rsid w:val="004356BB"/>
    <w:rsid w:val="0043704F"/>
    <w:rsid w:val="00437D9C"/>
    <w:rsid w:val="0044076C"/>
    <w:rsid w:val="00444477"/>
    <w:rsid w:val="004465BA"/>
    <w:rsid w:val="0046235E"/>
    <w:rsid w:val="00464737"/>
    <w:rsid w:val="00470107"/>
    <w:rsid w:val="004711EE"/>
    <w:rsid w:val="004766A7"/>
    <w:rsid w:val="00476851"/>
    <w:rsid w:val="00480454"/>
    <w:rsid w:val="004804A3"/>
    <w:rsid w:val="0048461C"/>
    <w:rsid w:val="00485A28"/>
    <w:rsid w:val="004879BE"/>
    <w:rsid w:val="004A3483"/>
    <w:rsid w:val="004B553D"/>
    <w:rsid w:val="004B7F72"/>
    <w:rsid w:val="004C4821"/>
    <w:rsid w:val="004C550C"/>
    <w:rsid w:val="004C56B5"/>
    <w:rsid w:val="004D29D2"/>
    <w:rsid w:val="004D5495"/>
    <w:rsid w:val="004D5D62"/>
    <w:rsid w:val="004D65C7"/>
    <w:rsid w:val="004E748A"/>
    <w:rsid w:val="004F0DD1"/>
    <w:rsid w:val="004F56C6"/>
    <w:rsid w:val="0050021F"/>
    <w:rsid w:val="00500311"/>
    <w:rsid w:val="00514CB8"/>
    <w:rsid w:val="00517AB4"/>
    <w:rsid w:val="0055284C"/>
    <w:rsid w:val="00554E36"/>
    <w:rsid w:val="005569CE"/>
    <w:rsid w:val="00560241"/>
    <w:rsid w:val="0056550D"/>
    <w:rsid w:val="005676E1"/>
    <w:rsid w:val="0057001C"/>
    <w:rsid w:val="00570634"/>
    <w:rsid w:val="005742DF"/>
    <w:rsid w:val="00574A3B"/>
    <w:rsid w:val="00574BB5"/>
    <w:rsid w:val="005758DA"/>
    <w:rsid w:val="00577BFD"/>
    <w:rsid w:val="0058230B"/>
    <w:rsid w:val="005829BC"/>
    <w:rsid w:val="00586EDE"/>
    <w:rsid w:val="00587159"/>
    <w:rsid w:val="00587500"/>
    <w:rsid w:val="00587587"/>
    <w:rsid w:val="00587B6E"/>
    <w:rsid w:val="00592427"/>
    <w:rsid w:val="005A0B1E"/>
    <w:rsid w:val="005A1126"/>
    <w:rsid w:val="005A77F7"/>
    <w:rsid w:val="005B5214"/>
    <w:rsid w:val="005B53FA"/>
    <w:rsid w:val="005B5BC4"/>
    <w:rsid w:val="005C0103"/>
    <w:rsid w:val="005C0AAD"/>
    <w:rsid w:val="005C6BA7"/>
    <w:rsid w:val="005C74CA"/>
    <w:rsid w:val="005D3C79"/>
    <w:rsid w:val="005D4230"/>
    <w:rsid w:val="005E0141"/>
    <w:rsid w:val="005E48D9"/>
    <w:rsid w:val="005F0231"/>
    <w:rsid w:val="005F66E4"/>
    <w:rsid w:val="00610F80"/>
    <w:rsid w:val="00612406"/>
    <w:rsid w:val="00613EBE"/>
    <w:rsid w:val="00617C73"/>
    <w:rsid w:val="00620999"/>
    <w:rsid w:val="00621266"/>
    <w:rsid w:val="006218A9"/>
    <w:rsid w:val="006230B0"/>
    <w:rsid w:val="00624B62"/>
    <w:rsid w:val="00627786"/>
    <w:rsid w:val="0063400C"/>
    <w:rsid w:val="00636C79"/>
    <w:rsid w:val="006372DC"/>
    <w:rsid w:val="00642EE8"/>
    <w:rsid w:val="00643247"/>
    <w:rsid w:val="00650FBE"/>
    <w:rsid w:val="006546CE"/>
    <w:rsid w:val="006742DA"/>
    <w:rsid w:val="006813C7"/>
    <w:rsid w:val="006929D8"/>
    <w:rsid w:val="00693151"/>
    <w:rsid w:val="00693258"/>
    <w:rsid w:val="006939EE"/>
    <w:rsid w:val="00694E33"/>
    <w:rsid w:val="006969AA"/>
    <w:rsid w:val="006A11AE"/>
    <w:rsid w:val="006A24A8"/>
    <w:rsid w:val="006A5314"/>
    <w:rsid w:val="006B0B15"/>
    <w:rsid w:val="006B6482"/>
    <w:rsid w:val="006C049A"/>
    <w:rsid w:val="006D6078"/>
    <w:rsid w:val="006E3BDD"/>
    <w:rsid w:val="006E640C"/>
    <w:rsid w:val="006F0596"/>
    <w:rsid w:val="006F11D8"/>
    <w:rsid w:val="006F1FCC"/>
    <w:rsid w:val="006F4928"/>
    <w:rsid w:val="007028AE"/>
    <w:rsid w:val="007106CB"/>
    <w:rsid w:val="00713019"/>
    <w:rsid w:val="007202E8"/>
    <w:rsid w:val="007268EE"/>
    <w:rsid w:val="00735A13"/>
    <w:rsid w:val="00742F34"/>
    <w:rsid w:val="00745199"/>
    <w:rsid w:val="007454E1"/>
    <w:rsid w:val="00750111"/>
    <w:rsid w:val="00751B07"/>
    <w:rsid w:val="00761A1C"/>
    <w:rsid w:val="00764CCA"/>
    <w:rsid w:val="007713D0"/>
    <w:rsid w:val="00776EF1"/>
    <w:rsid w:val="00781C49"/>
    <w:rsid w:val="00783679"/>
    <w:rsid w:val="00785352"/>
    <w:rsid w:val="00785C52"/>
    <w:rsid w:val="0078793B"/>
    <w:rsid w:val="00794B76"/>
    <w:rsid w:val="007B298A"/>
    <w:rsid w:val="007B6931"/>
    <w:rsid w:val="007C3439"/>
    <w:rsid w:val="007C4D12"/>
    <w:rsid w:val="007D1102"/>
    <w:rsid w:val="007D3E58"/>
    <w:rsid w:val="007E2776"/>
    <w:rsid w:val="007F1C08"/>
    <w:rsid w:val="00800001"/>
    <w:rsid w:val="0080343F"/>
    <w:rsid w:val="00815359"/>
    <w:rsid w:val="00820BE4"/>
    <w:rsid w:val="00825987"/>
    <w:rsid w:val="00830410"/>
    <w:rsid w:val="0083708E"/>
    <w:rsid w:val="0083712F"/>
    <w:rsid w:val="00837589"/>
    <w:rsid w:val="00841F7E"/>
    <w:rsid w:val="008425A3"/>
    <w:rsid w:val="008443A3"/>
    <w:rsid w:val="00844468"/>
    <w:rsid w:val="0084615D"/>
    <w:rsid w:val="00846D93"/>
    <w:rsid w:val="00847DA4"/>
    <w:rsid w:val="00853165"/>
    <w:rsid w:val="00857EAC"/>
    <w:rsid w:val="00862E25"/>
    <w:rsid w:val="00863960"/>
    <w:rsid w:val="00882984"/>
    <w:rsid w:val="008833A9"/>
    <w:rsid w:val="00884D07"/>
    <w:rsid w:val="008850A6"/>
    <w:rsid w:val="00885148"/>
    <w:rsid w:val="00885780"/>
    <w:rsid w:val="0088623D"/>
    <w:rsid w:val="008875FD"/>
    <w:rsid w:val="00892676"/>
    <w:rsid w:val="008944DE"/>
    <w:rsid w:val="00894E91"/>
    <w:rsid w:val="00896AEB"/>
    <w:rsid w:val="00897DEA"/>
    <w:rsid w:val="008A3CE5"/>
    <w:rsid w:val="008B56BD"/>
    <w:rsid w:val="008C4361"/>
    <w:rsid w:val="008C72DB"/>
    <w:rsid w:val="008D052F"/>
    <w:rsid w:val="008D31AF"/>
    <w:rsid w:val="008E58E3"/>
    <w:rsid w:val="008E68A2"/>
    <w:rsid w:val="008F53B0"/>
    <w:rsid w:val="008F78C5"/>
    <w:rsid w:val="0090164B"/>
    <w:rsid w:val="0090181F"/>
    <w:rsid w:val="00902942"/>
    <w:rsid w:val="009114E0"/>
    <w:rsid w:val="009115BC"/>
    <w:rsid w:val="009120D5"/>
    <w:rsid w:val="00914EC5"/>
    <w:rsid w:val="00917381"/>
    <w:rsid w:val="00920400"/>
    <w:rsid w:val="0092108D"/>
    <w:rsid w:val="009210C1"/>
    <w:rsid w:val="00922522"/>
    <w:rsid w:val="00926509"/>
    <w:rsid w:val="00927904"/>
    <w:rsid w:val="0093443E"/>
    <w:rsid w:val="00944264"/>
    <w:rsid w:val="0096265A"/>
    <w:rsid w:val="00963F94"/>
    <w:rsid w:val="00967F48"/>
    <w:rsid w:val="00973E9F"/>
    <w:rsid w:val="00974C36"/>
    <w:rsid w:val="00981791"/>
    <w:rsid w:val="0098199C"/>
    <w:rsid w:val="00982DD5"/>
    <w:rsid w:val="0098594A"/>
    <w:rsid w:val="009939E4"/>
    <w:rsid w:val="009B31E8"/>
    <w:rsid w:val="009B70E6"/>
    <w:rsid w:val="009C22A4"/>
    <w:rsid w:val="009D5CBE"/>
    <w:rsid w:val="009F257D"/>
    <w:rsid w:val="009F2639"/>
    <w:rsid w:val="009F2C77"/>
    <w:rsid w:val="009F358E"/>
    <w:rsid w:val="00A07AA0"/>
    <w:rsid w:val="00A15769"/>
    <w:rsid w:val="00A16408"/>
    <w:rsid w:val="00A33AC7"/>
    <w:rsid w:val="00A42930"/>
    <w:rsid w:val="00A44D23"/>
    <w:rsid w:val="00A51516"/>
    <w:rsid w:val="00A5656E"/>
    <w:rsid w:val="00A6066B"/>
    <w:rsid w:val="00A63E25"/>
    <w:rsid w:val="00A66628"/>
    <w:rsid w:val="00A760F0"/>
    <w:rsid w:val="00A77B8A"/>
    <w:rsid w:val="00A81484"/>
    <w:rsid w:val="00A84823"/>
    <w:rsid w:val="00A8516C"/>
    <w:rsid w:val="00A9216A"/>
    <w:rsid w:val="00A972EB"/>
    <w:rsid w:val="00A97BA3"/>
    <w:rsid w:val="00AC7C9B"/>
    <w:rsid w:val="00AD22DF"/>
    <w:rsid w:val="00AD6E96"/>
    <w:rsid w:val="00AE3B7D"/>
    <w:rsid w:val="00AE6AFC"/>
    <w:rsid w:val="00AE7FE1"/>
    <w:rsid w:val="00AF0BDE"/>
    <w:rsid w:val="00AF14AA"/>
    <w:rsid w:val="00AF572C"/>
    <w:rsid w:val="00AF60F0"/>
    <w:rsid w:val="00B03276"/>
    <w:rsid w:val="00B045A6"/>
    <w:rsid w:val="00B1120E"/>
    <w:rsid w:val="00B13984"/>
    <w:rsid w:val="00B23B4E"/>
    <w:rsid w:val="00B243D5"/>
    <w:rsid w:val="00B24EB7"/>
    <w:rsid w:val="00B362E2"/>
    <w:rsid w:val="00B367BC"/>
    <w:rsid w:val="00B50DBD"/>
    <w:rsid w:val="00B52D02"/>
    <w:rsid w:val="00B5375C"/>
    <w:rsid w:val="00B55EA0"/>
    <w:rsid w:val="00B60AE7"/>
    <w:rsid w:val="00B63321"/>
    <w:rsid w:val="00B63B6E"/>
    <w:rsid w:val="00B64D39"/>
    <w:rsid w:val="00B70C3D"/>
    <w:rsid w:val="00B70C87"/>
    <w:rsid w:val="00B72444"/>
    <w:rsid w:val="00B729B8"/>
    <w:rsid w:val="00B73DF3"/>
    <w:rsid w:val="00B810B6"/>
    <w:rsid w:val="00B8394A"/>
    <w:rsid w:val="00B86457"/>
    <w:rsid w:val="00B871C3"/>
    <w:rsid w:val="00B946E8"/>
    <w:rsid w:val="00BA75EE"/>
    <w:rsid w:val="00BB11D5"/>
    <w:rsid w:val="00BC3F36"/>
    <w:rsid w:val="00BC4490"/>
    <w:rsid w:val="00BC7445"/>
    <w:rsid w:val="00BD1B9C"/>
    <w:rsid w:val="00BE17A7"/>
    <w:rsid w:val="00BE30A8"/>
    <w:rsid w:val="00BF7026"/>
    <w:rsid w:val="00C04D88"/>
    <w:rsid w:val="00C07647"/>
    <w:rsid w:val="00C154B3"/>
    <w:rsid w:val="00C15C9B"/>
    <w:rsid w:val="00C21798"/>
    <w:rsid w:val="00C2488F"/>
    <w:rsid w:val="00C27EE5"/>
    <w:rsid w:val="00C3600B"/>
    <w:rsid w:val="00C43EBB"/>
    <w:rsid w:val="00C4414E"/>
    <w:rsid w:val="00C5013D"/>
    <w:rsid w:val="00C50838"/>
    <w:rsid w:val="00C53556"/>
    <w:rsid w:val="00C53F58"/>
    <w:rsid w:val="00C54056"/>
    <w:rsid w:val="00C54A2C"/>
    <w:rsid w:val="00C5789B"/>
    <w:rsid w:val="00C60251"/>
    <w:rsid w:val="00C6216B"/>
    <w:rsid w:val="00C63A68"/>
    <w:rsid w:val="00C63B2F"/>
    <w:rsid w:val="00C644F9"/>
    <w:rsid w:val="00C67A55"/>
    <w:rsid w:val="00C73979"/>
    <w:rsid w:val="00C741CC"/>
    <w:rsid w:val="00C74BED"/>
    <w:rsid w:val="00C74F35"/>
    <w:rsid w:val="00C80388"/>
    <w:rsid w:val="00C81721"/>
    <w:rsid w:val="00C84A79"/>
    <w:rsid w:val="00C84ACB"/>
    <w:rsid w:val="00C967C0"/>
    <w:rsid w:val="00CA2F8C"/>
    <w:rsid w:val="00CA5F1D"/>
    <w:rsid w:val="00CB0D14"/>
    <w:rsid w:val="00CC116C"/>
    <w:rsid w:val="00CC17AF"/>
    <w:rsid w:val="00CC22D3"/>
    <w:rsid w:val="00CC51EA"/>
    <w:rsid w:val="00CC678B"/>
    <w:rsid w:val="00CD0F4E"/>
    <w:rsid w:val="00CD736C"/>
    <w:rsid w:val="00CE0BBF"/>
    <w:rsid w:val="00CE0C40"/>
    <w:rsid w:val="00CE48D1"/>
    <w:rsid w:val="00CE4EEE"/>
    <w:rsid w:val="00CE6A12"/>
    <w:rsid w:val="00CE7795"/>
    <w:rsid w:val="00CF0C5B"/>
    <w:rsid w:val="00CF3BDD"/>
    <w:rsid w:val="00CF7BD5"/>
    <w:rsid w:val="00D01130"/>
    <w:rsid w:val="00D032A9"/>
    <w:rsid w:val="00D042F4"/>
    <w:rsid w:val="00D13E95"/>
    <w:rsid w:val="00D149D8"/>
    <w:rsid w:val="00D16DDE"/>
    <w:rsid w:val="00D250A2"/>
    <w:rsid w:val="00D31B95"/>
    <w:rsid w:val="00D325BB"/>
    <w:rsid w:val="00D337BF"/>
    <w:rsid w:val="00D475E0"/>
    <w:rsid w:val="00D47F71"/>
    <w:rsid w:val="00D52351"/>
    <w:rsid w:val="00D63DD5"/>
    <w:rsid w:val="00D644D2"/>
    <w:rsid w:val="00D77C8A"/>
    <w:rsid w:val="00D813C5"/>
    <w:rsid w:val="00D83D31"/>
    <w:rsid w:val="00D85384"/>
    <w:rsid w:val="00D87250"/>
    <w:rsid w:val="00D91949"/>
    <w:rsid w:val="00D92AE2"/>
    <w:rsid w:val="00D96858"/>
    <w:rsid w:val="00DA0D18"/>
    <w:rsid w:val="00DA1345"/>
    <w:rsid w:val="00DA31A2"/>
    <w:rsid w:val="00DA3607"/>
    <w:rsid w:val="00DA4FFF"/>
    <w:rsid w:val="00DB227A"/>
    <w:rsid w:val="00DD4A74"/>
    <w:rsid w:val="00DE4624"/>
    <w:rsid w:val="00DE4F7F"/>
    <w:rsid w:val="00DF021C"/>
    <w:rsid w:val="00DF556D"/>
    <w:rsid w:val="00E0659E"/>
    <w:rsid w:val="00E154E1"/>
    <w:rsid w:val="00E239CE"/>
    <w:rsid w:val="00E24D79"/>
    <w:rsid w:val="00E27AC5"/>
    <w:rsid w:val="00E30C10"/>
    <w:rsid w:val="00E35061"/>
    <w:rsid w:val="00E4317E"/>
    <w:rsid w:val="00E5268F"/>
    <w:rsid w:val="00E54B74"/>
    <w:rsid w:val="00E55249"/>
    <w:rsid w:val="00E56576"/>
    <w:rsid w:val="00E5671E"/>
    <w:rsid w:val="00E57E6A"/>
    <w:rsid w:val="00E60AEB"/>
    <w:rsid w:val="00E63A49"/>
    <w:rsid w:val="00E66AC4"/>
    <w:rsid w:val="00E66FBC"/>
    <w:rsid w:val="00E67F92"/>
    <w:rsid w:val="00E729C7"/>
    <w:rsid w:val="00E747BB"/>
    <w:rsid w:val="00E754E2"/>
    <w:rsid w:val="00EA1C03"/>
    <w:rsid w:val="00EA1CB8"/>
    <w:rsid w:val="00EA2BD2"/>
    <w:rsid w:val="00EA7E88"/>
    <w:rsid w:val="00EB1ABB"/>
    <w:rsid w:val="00EB3B53"/>
    <w:rsid w:val="00EB65B4"/>
    <w:rsid w:val="00EB6938"/>
    <w:rsid w:val="00EC0812"/>
    <w:rsid w:val="00EC5C0E"/>
    <w:rsid w:val="00ED1696"/>
    <w:rsid w:val="00ED2120"/>
    <w:rsid w:val="00ED3859"/>
    <w:rsid w:val="00EE13FB"/>
    <w:rsid w:val="00EE205F"/>
    <w:rsid w:val="00EE4F4A"/>
    <w:rsid w:val="00EF3DAF"/>
    <w:rsid w:val="00EF5761"/>
    <w:rsid w:val="00EF7A95"/>
    <w:rsid w:val="00F02017"/>
    <w:rsid w:val="00F028D9"/>
    <w:rsid w:val="00F04251"/>
    <w:rsid w:val="00F131DD"/>
    <w:rsid w:val="00F1483B"/>
    <w:rsid w:val="00F15228"/>
    <w:rsid w:val="00F17992"/>
    <w:rsid w:val="00F20474"/>
    <w:rsid w:val="00F244AA"/>
    <w:rsid w:val="00F268E2"/>
    <w:rsid w:val="00F30657"/>
    <w:rsid w:val="00F33557"/>
    <w:rsid w:val="00F47A46"/>
    <w:rsid w:val="00F5327E"/>
    <w:rsid w:val="00F61191"/>
    <w:rsid w:val="00F64F30"/>
    <w:rsid w:val="00F66549"/>
    <w:rsid w:val="00F73B54"/>
    <w:rsid w:val="00F827B5"/>
    <w:rsid w:val="00F82D2C"/>
    <w:rsid w:val="00F82EF7"/>
    <w:rsid w:val="00F858DE"/>
    <w:rsid w:val="00F86975"/>
    <w:rsid w:val="00F872A1"/>
    <w:rsid w:val="00F90886"/>
    <w:rsid w:val="00F91438"/>
    <w:rsid w:val="00F92BB9"/>
    <w:rsid w:val="00F964C8"/>
    <w:rsid w:val="00F97E7A"/>
    <w:rsid w:val="00FA09CD"/>
    <w:rsid w:val="00FA2C7F"/>
    <w:rsid w:val="00FA740D"/>
    <w:rsid w:val="00FB1CAA"/>
    <w:rsid w:val="00FB68A1"/>
    <w:rsid w:val="00FC215C"/>
    <w:rsid w:val="00FD04CC"/>
    <w:rsid w:val="00FD117B"/>
    <w:rsid w:val="00FD1497"/>
    <w:rsid w:val="00FD2066"/>
    <w:rsid w:val="00FD41AE"/>
    <w:rsid w:val="00FE216D"/>
    <w:rsid w:val="00FE2362"/>
    <w:rsid w:val="00FF4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A37B"/>
  <w15:docId w15:val="{5189AA2F-2F95-4682-AB13-416853DF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BD"/>
    <w:pPr>
      <w:ind w:left="720"/>
      <w:contextualSpacing/>
    </w:pPr>
  </w:style>
  <w:style w:type="paragraph" w:styleId="a4">
    <w:name w:val="Normal (Web)"/>
    <w:basedOn w:val="a"/>
    <w:uiPriority w:val="99"/>
    <w:semiHidden/>
    <w:unhideWhenUsed/>
    <w:rsid w:val="008E58E3"/>
    <w:rPr>
      <w:rFonts w:ascii="Times New Roman" w:hAnsi="Times New Roman" w:cs="Times New Roman"/>
      <w:sz w:val="24"/>
      <w:szCs w:val="24"/>
    </w:rPr>
  </w:style>
  <w:style w:type="paragraph" w:styleId="a5">
    <w:name w:val="header"/>
    <w:basedOn w:val="a"/>
    <w:link w:val="a6"/>
    <w:uiPriority w:val="99"/>
    <w:unhideWhenUsed/>
    <w:rsid w:val="001334F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334FA"/>
  </w:style>
  <w:style w:type="paragraph" w:styleId="a7">
    <w:name w:val="footer"/>
    <w:basedOn w:val="a"/>
    <w:link w:val="a8"/>
    <w:uiPriority w:val="99"/>
    <w:unhideWhenUsed/>
    <w:rsid w:val="001334F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334FA"/>
  </w:style>
  <w:style w:type="paragraph" w:customStyle="1" w:styleId="a9">
    <w:name w:val="Знак Знак"/>
    <w:basedOn w:val="a"/>
    <w:rsid w:val="006B648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B451-5F6E-4D90-9357-C41D880C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3297</TotalTime>
  <Pages>13</Pages>
  <Words>4981</Words>
  <Characters>28397</Characters>
  <Application>Microsoft Office Word</Application>
  <DocSecurity>0</DocSecurity>
  <Lines>236</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dc:creator>
  <cp:keywords/>
  <dc:description/>
  <cp:lastModifiedBy>Nata</cp:lastModifiedBy>
  <cp:revision>284</cp:revision>
  <cp:lastPrinted>2020-01-13T07:19:00Z</cp:lastPrinted>
  <dcterms:created xsi:type="dcterms:W3CDTF">2016-10-28T10:01:00Z</dcterms:created>
  <dcterms:modified xsi:type="dcterms:W3CDTF">2020-04-14T10:21:00Z</dcterms:modified>
</cp:coreProperties>
</file>