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EB" w:rsidRPr="00780187" w:rsidRDefault="00780187" w:rsidP="00800BDA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780187">
        <w:rPr>
          <w:rFonts w:ascii="Times New Roman" w:hAnsi="Times New Roman" w:cs="Times New Roman"/>
          <w:color w:val="000000"/>
          <w:lang w:val="uk-UA"/>
        </w:rPr>
        <w:t xml:space="preserve">   </w:t>
      </w:r>
      <w:r w:rsidR="00EE57EB" w:rsidRPr="00780187">
        <w:rPr>
          <w:rFonts w:ascii="Times New Roman" w:hAnsi="Times New Roman" w:cs="Times New Roman"/>
          <w:color w:val="000000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8.75pt" o:ole="" fillcolor="window">
            <v:imagedata r:id="rId4" o:title=""/>
          </v:shape>
          <o:OLEObject Type="Embed" ProgID="MS_ClipArt_Gallery" ShapeID="_x0000_i1025" DrawAspect="Content" ObjectID="_1638622379" r:id="rId5"/>
        </w:object>
      </w:r>
    </w:p>
    <w:p w:rsidR="00EE57EB" w:rsidRPr="00780187" w:rsidRDefault="00EE57EB" w:rsidP="00800B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801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КРЕМЕНЧУЦЬКА РАЙОННА РАДА</w:t>
      </w:r>
    </w:p>
    <w:p w:rsidR="00EE57EB" w:rsidRPr="00780187" w:rsidRDefault="00EE57EB" w:rsidP="00800B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801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ПОЛТАВСЬКОЇ ОБЛАСТІ</w:t>
      </w:r>
    </w:p>
    <w:p w:rsidR="00EE57EB" w:rsidRPr="00780187" w:rsidRDefault="00EE57EB" w:rsidP="00800B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801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(тридцять </w:t>
      </w:r>
      <w:r w:rsidR="00780187" w:rsidRPr="007801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801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перша</w:t>
      </w:r>
      <w:r w:rsidR="00F05D50" w:rsidRPr="007801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80187" w:rsidRPr="007801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801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сесія</w:t>
      </w:r>
      <w:r w:rsidR="00780187" w:rsidRPr="007801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801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сьомого</w:t>
      </w:r>
      <w:r w:rsidR="00780187" w:rsidRPr="007801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801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скликання)</w:t>
      </w:r>
    </w:p>
    <w:p w:rsidR="00F05D50" w:rsidRPr="00780187" w:rsidRDefault="00F05D50" w:rsidP="00800BD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</w:p>
    <w:p w:rsidR="00EE57EB" w:rsidRPr="00780187" w:rsidRDefault="00EE57EB" w:rsidP="00800BD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  <w:sz w:val="32"/>
          <w:szCs w:val="32"/>
          <w:lang w:val="uk-UA"/>
        </w:rPr>
      </w:pPr>
      <w:r w:rsidRPr="00780187">
        <w:rPr>
          <w:rFonts w:ascii="Times New Roman" w:hAnsi="Times New Roman" w:cs="Times New Roman"/>
          <w:color w:val="auto"/>
          <w:sz w:val="32"/>
          <w:szCs w:val="32"/>
          <w:lang w:val="uk-UA"/>
        </w:rPr>
        <w:t>РІШЕННЯ</w:t>
      </w:r>
    </w:p>
    <w:p w:rsidR="00EE57EB" w:rsidRPr="00780187" w:rsidRDefault="00EE57EB" w:rsidP="00800BD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E57EB" w:rsidRPr="00780187" w:rsidRDefault="00EE57EB" w:rsidP="00800BD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1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135C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1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   </w:t>
      </w:r>
      <w:r w:rsidR="00135C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7801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грудня   2019 р.                                        </w:t>
      </w:r>
    </w:p>
    <w:p w:rsidR="00EE57EB" w:rsidRPr="00780187" w:rsidRDefault="00284CDA" w:rsidP="00800BDA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lang w:val="uk-UA"/>
        </w:rPr>
        <w:pict>
          <v:line id="Line 3" o:spid="_x0000_s1026" style="position:absolute;left:0;text-align:left;z-index:251657216;visibility:visibl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GZEgIAACc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Pg0yiY5aEZvroQUtzxjnf/MdYeCUWIJlCMuOW6cDzxIcQsJ1yi9FlJG&#10;raVCfYnnk3wSE5yWggVnCHN2v6ukRUcSpiV+sSjwPIZZfVAsgrWcsNXV9kTIiw2XSxXwoBKgc7Uu&#10;4/Bjns5Xs9VsPBjn09VgnNb14NO6Gg+m6+xpUo/qqqqzn4FaNi5awRhXgd1tNLPx30l/fSSXoboP&#10;570NyXv02C8ge/tH0lHKoN5lDnaanbf2JjFMYwy+vpww7o97sB/f9/IX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CRadGZEgIA&#10;ACcEAAAOAAAAAAAAAAAAAAAAAC4CAABkcnMvZTJvRG9jLnhtbFBLAQItABQABgAIAAAAIQDwx7ek&#10;2QAAAAUBAAAPAAAAAAAAAAAAAAAAAGwEAABkcnMvZG93bnJldi54bWxQSwUGAAAAAAQABADzAAAA&#10;cgUAAAAA&#10;" o:allowincell="f"/>
        </w:pict>
      </w:r>
      <w:r>
        <w:rPr>
          <w:lang w:val="uk-UA"/>
        </w:rPr>
        <w:pict>
          <v:line id="Line 2" o:spid="_x0000_s1027" style="position:absolute;left:0;text-align:left;z-index:251658240;visibility:visibl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ON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zkoBm9uhJSXvOMdf4z1z0KRoUlUI645PDsfOBBymtIuEbptZAy&#10;ai0VGio8n+STmOC0FCw4Q5izu20tLTqQMC3xi0WB5z7M6r1iEazjhK0utidCnm24XKqAB5UAnYt1&#10;Hocf83S+mq1mxajIp6tRkTbN6NO6LkbTdfY4aR6aum6yn4FaVpSdYIyrwO46mlnxd9JfHsl5qG7D&#10;eWtD8h499gvIXv+RdJQyqHeeg61mp429SgzTGIMvLyeM+/0e7Pv3vfwF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Ln6E40RAgAA&#10;JwQAAA4AAAAAAAAAAAAAAAAALgIAAGRycy9lMm9Eb2MueG1sUEsBAi0AFAAGAAgAAAAhABS4S6/Z&#10;AAAAAwEAAA8AAAAAAAAAAAAAAAAAawQAAGRycy9kb3ducmV2LnhtbFBLBQYAAAAABAAEAPMAAABx&#10;BQAAAAA=&#10;" o:allowincell="f"/>
        </w:pict>
      </w:r>
      <w:r w:rsidR="00EE57EB" w:rsidRPr="007801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м. Кременчук    </w:t>
      </w:r>
    </w:p>
    <w:p w:rsidR="00EE57EB" w:rsidRPr="00780187" w:rsidRDefault="00EE57EB" w:rsidP="0080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7EB" w:rsidRPr="00780187" w:rsidRDefault="00EE57EB" w:rsidP="0080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 створення  тимчасової  контрольної </w:t>
      </w:r>
    </w:p>
    <w:p w:rsidR="00EE57EB" w:rsidRPr="00780187" w:rsidRDefault="00EE57EB" w:rsidP="0080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депутатської     комісії      Кременчуцької </w:t>
      </w:r>
    </w:p>
    <w:p w:rsidR="00EE57EB" w:rsidRPr="00780187" w:rsidRDefault="00EE57EB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районної  ради  </w:t>
      </w:r>
    </w:p>
    <w:p w:rsidR="00EE57EB" w:rsidRPr="00780187" w:rsidRDefault="00EE57EB" w:rsidP="00800BDA">
      <w:pPr>
        <w:spacing w:after="0" w:line="240" w:lineRule="auto"/>
        <w:ind w:right="48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57EB" w:rsidRPr="00780187" w:rsidRDefault="00EE57EB" w:rsidP="00800BDA">
      <w:pPr>
        <w:spacing w:after="0" w:line="240" w:lineRule="auto"/>
        <w:ind w:left="20"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Відповідно до </w:t>
      </w:r>
      <w:proofErr w:type="spellStart"/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43, 48 Закону України «Про місцеве самоврядування в Україні», </w:t>
      </w:r>
      <w:proofErr w:type="spellStart"/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58 </w:t>
      </w:r>
      <w:r w:rsidR="00780187"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60 Регламенту районної ради 7 скликання, </w:t>
      </w:r>
      <w:r w:rsidR="00F05D50"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із </w:t>
      </w:r>
      <w:r w:rsidR="00F05D50" w:rsidRPr="00780187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неодноразовим зверненням жителів Кременчуцького району, членів </w:t>
      </w:r>
      <w:r w:rsidR="00F05D50" w:rsidRPr="00780187">
        <w:rPr>
          <w:rFonts w:ascii="Times New Roman" w:hAnsi="Times New Roman" w:cs="Times New Roman"/>
          <w:sz w:val="28"/>
          <w:szCs w:val="28"/>
          <w:lang w:val="uk-UA"/>
        </w:rPr>
        <w:t>мисливсько-рибальського</w:t>
      </w:r>
      <w:r w:rsidR="00F05D50" w:rsidRPr="00780187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підприємства, громадських організацій щодо</w:t>
      </w:r>
      <w:r w:rsidR="00F05D50" w:rsidRPr="00780187">
        <w:rPr>
          <w:rFonts w:ascii="Times New Roman" w:hAnsi="Times New Roman" w:cs="Times New Roman"/>
          <w:sz w:val="28"/>
          <w:szCs w:val="28"/>
          <w:lang w:val="uk-UA"/>
        </w:rPr>
        <w:t xml:space="preserve"> ведення мисливського господарства на території Кременчуцького району,</w:t>
      </w:r>
    </w:p>
    <w:p w:rsidR="00EE57EB" w:rsidRPr="00780187" w:rsidRDefault="00EE57EB" w:rsidP="00800BDA">
      <w:pPr>
        <w:spacing w:after="0" w:line="240" w:lineRule="auto"/>
        <w:ind w:left="20"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57EB" w:rsidRPr="00780187" w:rsidRDefault="00EE57EB" w:rsidP="00800BDA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EE57EB" w:rsidRPr="00780187" w:rsidRDefault="00EE57EB" w:rsidP="00800BDA">
      <w:pPr>
        <w:tabs>
          <w:tab w:val="left" w:pos="10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57EB" w:rsidRPr="00780187" w:rsidRDefault="00EE57EB" w:rsidP="0080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1. Створити тимчасову контрольну депутатську комісію Кременчуцької районної ради </w:t>
      </w:r>
      <w:r w:rsidR="00BA3325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800BDA"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5D50"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ознайомлення із станом</w:t>
      </w:r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мисливських угідь на території Кременчуцького району</w:t>
      </w:r>
      <w:r w:rsidR="00F05D50" w:rsidRPr="00780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</w:t>
      </w:r>
      <w:r w:rsidR="00EF7E9E"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 осіб</w:t>
      </w:r>
      <w:r w:rsid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(додається).</w:t>
      </w:r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00BDA" w:rsidRPr="00780187" w:rsidRDefault="00800BDA" w:rsidP="00800BD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80187">
        <w:rPr>
          <w:sz w:val="28"/>
          <w:szCs w:val="28"/>
          <w:lang w:val="uk-UA"/>
        </w:rPr>
        <w:t xml:space="preserve">    2. Тимчасовій контрольній депутатській комісії для розгляду питання залучати до участі фахівців та спеціалістів, а також представників Кременчуцької райдержадміністрації, </w:t>
      </w:r>
      <w:r w:rsidRPr="00780187">
        <w:rPr>
          <w:bCs/>
          <w:iCs/>
          <w:sz w:val="28"/>
          <w:szCs w:val="28"/>
          <w:lang w:val="uk-UA"/>
        </w:rPr>
        <w:t>п</w:t>
      </w:r>
      <w:r w:rsidR="00F05D50" w:rsidRPr="00780187">
        <w:rPr>
          <w:bCs/>
          <w:iCs/>
          <w:sz w:val="28"/>
          <w:szCs w:val="28"/>
          <w:lang w:val="uk-UA"/>
        </w:rPr>
        <w:t>редставників сільських рад (</w:t>
      </w:r>
      <w:r w:rsidRPr="00780187">
        <w:rPr>
          <w:bCs/>
          <w:iCs/>
          <w:sz w:val="28"/>
          <w:szCs w:val="28"/>
          <w:lang w:val="uk-UA"/>
        </w:rPr>
        <w:t>ОТГ</w:t>
      </w:r>
      <w:r w:rsidR="00F05D50" w:rsidRPr="00780187">
        <w:rPr>
          <w:bCs/>
          <w:iCs/>
          <w:sz w:val="28"/>
          <w:szCs w:val="28"/>
          <w:lang w:val="uk-UA"/>
        </w:rPr>
        <w:t>)</w:t>
      </w:r>
      <w:r w:rsidRPr="00780187">
        <w:rPr>
          <w:bCs/>
          <w:iCs/>
          <w:sz w:val="28"/>
          <w:szCs w:val="28"/>
          <w:lang w:val="uk-UA"/>
        </w:rPr>
        <w:t xml:space="preserve"> Кременчуцького району </w:t>
      </w:r>
      <w:r w:rsidRPr="00780187">
        <w:rPr>
          <w:sz w:val="28"/>
          <w:szCs w:val="28"/>
          <w:lang w:val="uk-UA"/>
        </w:rPr>
        <w:t>та інші організації, підприємства</w:t>
      </w:r>
      <w:r w:rsidR="00F05D50" w:rsidRPr="00780187">
        <w:rPr>
          <w:sz w:val="28"/>
          <w:szCs w:val="28"/>
          <w:lang w:val="uk-UA"/>
        </w:rPr>
        <w:t xml:space="preserve"> й</w:t>
      </w:r>
      <w:r w:rsidRPr="00780187">
        <w:rPr>
          <w:sz w:val="28"/>
          <w:szCs w:val="28"/>
          <w:lang w:val="uk-UA"/>
        </w:rPr>
        <w:t xml:space="preserve"> установи (за їх згодою) та отримувати від останніх необхідні матеріали та інформацію.</w:t>
      </w:r>
    </w:p>
    <w:p w:rsidR="00800BDA" w:rsidRPr="00780187" w:rsidRDefault="00800BDA" w:rsidP="0080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hAnsi="Times New Roman" w:cs="Times New Roman"/>
          <w:sz w:val="28"/>
          <w:szCs w:val="28"/>
          <w:lang w:val="uk-UA"/>
        </w:rPr>
        <w:t xml:space="preserve">    3.</w:t>
      </w:r>
      <w:r w:rsidR="00780187" w:rsidRPr="00780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187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тимчасової контрольної депутатської </w:t>
      </w:r>
      <w:r w:rsidR="00F05D50" w:rsidRPr="00780187">
        <w:rPr>
          <w:rFonts w:ascii="Times New Roman" w:hAnsi="Times New Roman" w:cs="Times New Roman"/>
          <w:sz w:val="28"/>
          <w:szCs w:val="28"/>
          <w:lang w:val="uk-UA"/>
        </w:rPr>
        <w:t>комісії є ознайомлення із</w:t>
      </w:r>
      <w:r w:rsidR="00F05D50"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станом</w:t>
      </w:r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мисливських угідь на території Кременчуцького району.</w:t>
      </w:r>
    </w:p>
    <w:p w:rsidR="00F05D50" w:rsidRPr="00780187" w:rsidRDefault="00800BDA" w:rsidP="0080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F05D50" w:rsidRPr="0078018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8018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роботи тимчасової контрольної депутатської комісії покладається на голову комісії. </w:t>
      </w:r>
    </w:p>
    <w:p w:rsidR="00800BDA" w:rsidRPr="00780187" w:rsidRDefault="00F05D50" w:rsidP="0080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00BDA" w:rsidRPr="00780187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</w:p>
    <w:p w:rsidR="00800BDA" w:rsidRPr="00780187" w:rsidRDefault="00800BDA" w:rsidP="00800B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hAnsi="Times New Roman" w:cs="Times New Roman"/>
          <w:sz w:val="28"/>
          <w:szCs w:val="28"/>
          <w:lang w:val="uk-UA"/>
        </w:rPr>
        <w:t>- скликає і веде засідання комісії;</w:t>
      </w:r>
    </w:p>
    <w:p w:rsidR="00800BDA" w:rsidRPr="00780187" w:rsidRDefault="00800BDA" w:rsidP="00800B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hAnsi="Times New Roman" w:cs="Times New Roman"/>
          <w:sz w:val="28"/>
          <w:szCs w:val="28"/>
          <w:lang w:val="uk-UA"/>
        </w:rPr>
        <w:t>- дає доручення членам комісії;</w:t>
      </w:r>
    </w:p>
    <w:p w:rsidR="00800BDA" w:rsidRPr="00780187" w:rsidRDefault="00800BDA" w:rsidP="0080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hAnsi="Times New Roman" w:cs="Times New Roman"/>
          <w:sz w:val="28"/>
          <w:szCs w:val="28"/>
          <w:lang w:val="uk-UA"/>
        </w:rPr>
        <w:t>- представляє комісію у відносинах з іншими органами, об’єднаннями</w:t>
      </w:r>
      <w:r w:rsidR="00780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187">
        <w:rPr>
          <w:rFonts w:ascii="Times New Roman" w:hAnsi="Times New Roman" w:cs="Times New Roman"/>
          <w:sz w:val="28"/>
          <w:szCs w:val="28"/>
          <w:lang w:val="uk-UA"/>
        </w:rPr>
        <w:t>громадян, підприємствами, установами, організаціями, а також з громадянами;</w:t>
      </w:r>
    </w:p>
    <w:p w:rsidR="00800BDA" w:rsidRPr="00780187" w:rsidRDefault="00800BDA" w:rsidP="0080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hAnsi="Times New Roman" w:cs="Times New Roman"/>
          <w:sz w:val="28"/>
          <w:szCs w:val="28"/>
          <w:lang w:val="uk-UA"/>
        </w:rPr>
        <w:t>- організовує роботу з підготовки рекомендацій, висновків, пропозицій, звітів та проектів рішень.</w:t>
      </w:r>
    </w:p>
    <w:p w:rsidR="00800BDA" w:rsidRPr="00780187" w:rsidRDefault="00800BDA" w:rsidP="0080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hAnsi="Times New Roman" w:cs="Times New Roman"/>
          <w:sz w:val="28"/>
          <w:szCs w:val="28"/>
          <w:lang w:val="uk-UA"/>
        </w:rPr>
        <w:t>У разі відсутності голови комісії чи неможливості виконання ним своїх повноважень, його функції виконує заступник або секретар комісії, що обираються із числа членів комісії.</w:t>
      </w:r>
    </w:p>
    <w:p w:rsidR="00800BDA" w:rsidRPr="00780187" w:rsidRDefault="00800BDA" w:rsidP="00800B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80187">
        <w:rPr>
          <w:sz w:val="28"/>
          <w:szCs w:val="28"/>
          <w:lang w:val="uk-UA"/>
        </w:rPr>
        <w:lastRenderedPageBreak/>
        <w:t xml:space="preserve">         5</w:t>
      </w:r>
      <w:r w:rsidR="00F05D50" w:rsidRPr="00780187">
        <w:rPr>
          <w:sz w:val="28"/>
          <w:szCs w:val="28"/>
          <w:lang w:val="uk-UA"/>
        </w:rPr>
        <w:t>.</w:t>
      </w:r>
      <w:r w:rsidR="00780187">
        <w:rPr>
          <w:sz w:val="28"/>
          <w:szCs w:val="28"/>
          <w:lang w:val="uk-UA"/>
        </w:rPr>
        <w:t xml:space="preserve"> </w:t>
      </w:r>
      <w:r w:rsidRPr="00780187">
        <w:rPr>
          <w:sz w:val="28"/>
          <w:szCs w:val="28"/>
          <w:lang w:val="uk-UA"/>
        </w:rPr>
        <w:t xml:space="preserve">Голові тимчасової контрольної депутатської комісії </w:t>
      </w:r>
      <w:r w:rsidR="00780187">
        <w:rPr>
          <w:sz w:val="28"/>
          <w:szCs w:val="28"/>
          <w:lang w:val="uk-UA"/>
        </w:rPr>
        <w:t>у</w:t>
      </w:r>
      <w:r w:rsidRPr="00780187">
        <w:rPr>
          <w:sz w:val="28"/>
          <w:szCs w:val="28"/>
          <w:lang w:val="uk-UA"/>
        </w:rPr>
        <w:t xml:space="preserve"> тр</w:t>
      </w:r>
      <w:r w:rsidR="00780187">
        <w:rPr>
          <w:sz w:val="28"/>
          <w:szCs w:val="28"/>
          <w:lang w:val="uk-UA"/>
        </w:rPr>
        <w:t>и</w:t>
      </w:r>
      <w:r w:rsidR="00F05D50" w:rsidRPr="00780187">
        <w:rPr>
          <w:sz w:val="28"/>
          <w:szCs w:val="28"/>
          <w:lang w:val="uk-UA"/>
        </w:rPr>
        <w:t xml:space="preserve">місячний </w:t>
      </w:r>
      <w:r w:rsidRPr="00780187">
        <w:rPr>
          <w:sz w:val="28"/>
          <w:szCs w:val="28"/>
          <w:lang w:val="uk-UA"/>
        </w:rPr>
        <w:t xml:space="preserve">термін за результатами </w:t>
      </w:r>
      <w:r w:rsidR="00F05D50" w:rsidRPr="00780187">
        <w:rPr>
          <w:sz w:val="28"/>
          <w:szCs w:val="28"/>
          <w:lang w:val="uk-UA"/>
        </w:rPr>
        <w:t xml:space="preserve">роботи комісії </w:t>
      </w:r>
      <w:r w:rsidRPr="00780187">
        <w:rPr>
          <w:sz w:val="28"/>
          <w:szCs w:val="28"/>
          <w:lang w:val="uk-UA"/>
        </w:rPr>
        <w:t>проінформувати депутатів на сесії районної ради.</w:t>
      </w:r>
    </w:p>
    <w:p w:rsidR="00800BDA" w:rsidRPr="00780187" w:rsidRDefault="00800BDA" w:rsidP="00F05D50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val="uk-UA"/>
        </w:rPr>
      </w:pPr>
      <w:r w:rsidRPr="00780187">
        <w:rPr>
          <w:sz w:val="28"/>
          <w:szCs w:val="28"/>
          <w:lang w:val="uk-UA"/>
        </w:rPr>
        <w:t xml:space="preserve">         6.</w:t>
      </w:r>
      <w:r w:rsidR="00F05D50" w:rsidRPr="00780187">
        <w:rPr>
          <w:sz w:val="28"/>
          <w:szCs w:val="28"/>
          <w:lang w:val="uk-UA"/>
        </w:rPr>
        <w:t xml:space="preserve"> </w:t>
      </w:r>
      <w:r w:rsidRPr="00780187">
        <w:rPr>
          <w:rFonts w:eastAsia="Arial Unicode MS"/>
          <w:color w:val="000000"/>
          <w:sz w:val="28"/>
          <w:szCs w:val="28"/>
          <w:lang w:val="uk-UA"/>
        </w:rPr>
        <w:t xml:space="preserve">Контроль за виконанням рішення покласти на голову </w:t>
      </w:r>
      <w:r w:rsidRPr="00780187">
        <w:rPr>
          <w:sz w:val="28"/>
          <w:szCs w:val="28"/>
          <w:lang w:val="uk-UA"/>
        </w:rPr>
        <w:t xml:space="preserve">тимчасової  контрольної депутатської комісії. </w:t>
      </w:r>
    </w:p>
    <w:p w:rsidR="00800BDA" w:rsidRPr="00780187" w:rsidRDefault="00800BDA" w:rsidP="00800BDA">
      <w:pPr>
        <w:tabs>
          <w:tab w:val="left" w:pos="10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57EB" w:rsidRPr="00780187" w:rsidRDefault="00EE57EB" w:rsidP="00800BDA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EE57EB" w:rsidRPr="00780187" w:rsidRDefault="00EE57EB" w:rsidP="00800BDA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</w:p>
    <w:p w:rsidR="00EE57EB" w:rsidRPr="00780187" w:rsidRDefault="00EE57EB" w:rsidP="00800B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80187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Pr="007801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1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1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1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А.О. ДРОФА</w:t>
      </w:r>
    </w:p>
    <w:p w:rsidR="00EE57EB" w:rsidRPr="00780187" w:rsidRDefault="00EE57EB" w:rsidP="00800BDA">
      <w:pPr>
        <w:pStyle w:val="1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lang w:val="uk-UA"/>
        </w:rPr>
      </w:pPr>
    </w:p>
    <w:p w:rsidR="00EE57EB" w:rsidRPr="00780187" w:rsidRDefault="00EE57EB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DA" w:rsidRPr="00780187" w:rsidRDefault="00800B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D50" w:rsidRPr="00780187" w:rsidRDefault="00F05D50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D50" w:rsidRPr="00780187" w:rsidRDefault="00F05D50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E9E" w:rsidRPr="00780187" w:rsidRDefault="00EF7E9E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E9E" w:rsidRPr="00780187" w:rsidRDefault="00EF7E9E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E9E" w:rsidRPr="00780187" w:rsidRDefault="00EF7E9E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E9E" w:rsidRDefault="00EF7E9E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187" w:rsidRDefault="00780187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187" w:rsidRDefault="00780187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4CDA" w:rsidRDefault="00284C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4CDA" w:rsidRDefault="00284C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4CDA" w:rsidRDefault="00284C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4CDA" w:rsidRDefault="00284C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4CDA" w:rsidRDefault="00284C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4CDA" w:rsidRDefault="00284C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4CDA" w:rsidRDefault="00284C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4CDA" w:rsidRDefault="00284CDA" w:rsidP="00284C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Додаток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ab/>
      </w:r>
    </w:p>
    <w:p w:rsidR="00284CDA" w:rsidRPr="0097395D" w:rsidRDefault="00284CDA" w:rsidP="00284C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                                                                     до </w:t>
      </w:r>
      <w:r w:rsidRPr="0097395D">
        <w:rPr>
          <w:rFonts w:ascii="Times New Roman" w:hAnsi="Times New Roman" w:cs="Times New Roman"/>
          <w:spacing w:val="-5"/>
          <w:sz w:val="28"/>
          <w:szCs w:val="28"/>
          <w:lang w:val="uk-UA"/>
        </w:rPr>
        <w:t>рішення 31 сесії районної ради</w:t>
      </w:r>
    </w:p>
    <w:p w:rsidR="00284CDA" w:rsidRPr="0097395D" w:rsidRDefault="00284CDA" w:rsidP="00284C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     </w:t>
      </w:r>
      <w:r w:rsidRPr="0097395D">
        <w:rPr>
          <w:rFonts w:ascii="Times New Roman" w:hAnsi="Times New Roman" w:cs="Times New Roman"/>
          <w:spacing w:val="-5"/>
          <w:sz w:val="28"/>
          <w:szCs w:val="28"/>
          <w:lang w:val="uk-UA"/>
        </w:rPr>
        <w:t>7 скликання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97395D">
        <w:rPr>
          <w:rFonts w:ascii="Times New Roman" w:hAnsi="Times New Roman" w:cs="Times New Roman"/>
          <w:spacing w:val="-5"/>
          <w:sz w:val="28"/>
          <w:szCs w:val="28"/>
          <w:lang w:val="uk-UA"/>
        </w:rPr>
        <w:t>від 20.12.2019 року</w:t>
      </w:r>
    </w:p>
    <w:p w:rsidR="00284CDA" w:rsidRPr="0097395D" w:rsidRDefault="00284CDA" w:rsidP="0028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  <w:t xml:space="preserve">                                                                                              </w:t>
      </w:r>
      <w:r w:rsidRPr="0097395D">
        <w:rPr>
          <w:rFonts w:ascii="Times New Roman" w:hAnsi="Times New Roman" w:cs="Times New Roman"/>
          <w:lang w:val="uk-UA"/>
        </w:rPr>
        <w:t>«</w:t>
      </w:r>
      <w:r w:rsidRPr="00973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створення  тимчасової          </w:t>
      </w:r>
    </w:p>
    <w:p w:rsidR="00284CDA" w:rsidRPr="0097395D" w:rsidRDefault="00284CDA" w:rsidP="0028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3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контрольної  депутатської    </w:t>
      </w:r>
    </w:p>
    <w:p w:rsidR="00284CDA" w:rsidRPr="0097395D" w:rsidRDefault="00284CDA" w:rsidP="0028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3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комісії Кременчуцької районної      </w:t>
      </w:r>
    </w:p>
    <w:p w:rsidR="00284CDA" w:rsidRPr="0097395D" w:rsidRDefault="00284CDA" w:rsidP="0028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3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ради</w:t>
      </w:r>
      <w:r w:rsidRPr="0097395D">
        <w:rPr>
          <w:rFonts w:ascii="Times New Roman" w:hAnsi="Times New Roman" w:cs="Times New Roman"/>
          <w:lang w:val="uk-UA"/>
        </w:rPr>
        <w:t>»</w:t>
      </w:r>
    </w:p>
    <w:p w:rsidR="00284CDA" w:rsidRPr="0097395D" w:rsidRDefault="00284CDA" w:rsidP="00284C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4CDA" w:rsidRDefault="00284CDA" w:rsidP="00284CDA">
      <w:pPr>
        <w:spacing w:after="0" w:line="240" w:lineRule="auto"/>
        <w:rPr>
          <w:lang w:val="uk-UA"/>
        </w:rPr>
      </w:pPr>
    </w:p>
    <w:p w:rsidR="00284CDA" w:rsidRDefault="00284CDA" w:rsidP="0028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CDA" w:rsidRPr="0097395D" w:rsidRDefault="00284CDA" w:rsidP="0028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39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</w:t>
      </w:r>
    </w:p>
    <w:p w:rsidR="00284CDA" w:rsidRDefault="00284CDA" w:rsidP="0028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39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тимчасової контрольної депутатської комісії Кременчуцької районної   ради щодо ознайомлення із станом мисливських угідь на території Кременчуцького району</w:t>
      </w:r>
    </w:p>
    <w:p w:rsidR="00284CDA" w:rsidRDefault="00284CDA" w:rsidP="0028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4CDA" w:rsidRPr="0097395D" w:rsidRDefault="00284CDA" w:rsidP="0028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4CDA" w:rsidRDefault="00284CDA" w:rsidP="00284CDA">
      <w:pPr>
        <w:tabs>
          <w:tab w:val="left" w:pos="10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Кузнєцов Олександр Сергійович –  депутат районної ради,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голова комісії.</w:t>
      </w:r>
    </w:p>
    <w:p w:rsidR="00284CDA" w:rsidRDefault="00284CDA" w:rsidP="00284CDA">
      <w:pPr>
        <w:tabs>
          <w:tab w:val="left" w:pos="1051"/>
        </w:tabs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4CDA" w:rsidRDefault="00284CDA" w:rsidP="00284CDA">
      <w:pPr>
        <w:tabs>
          <w:tab w:val="left" w:pos="1051"/>
        </w:tabs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4CDA" w:rsidRDefault="00284CDA" w:rsidP="00284CDA">
      <w:pPr>
        <w:tabs>
          <w:tab w:val="left" w:pos="1051"/>
        </w:tabs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39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284CDA" w:rsidRDefault="00284CDA" w:rsidP="00284CDA">
      <w:pPr>
        <w:tabs>
          <w:tab w:val="left" w:pos="10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CDA" w:rsidRDefault="00284CDA" w:rsidP="00284CDA">
      <w:pPr>
        <w:tabs>
          <w:tab w:val="left" w:pos="10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Білоус Іван Іванович – депутат районної ради, </w:t>
      </w:r>
    </w:p>
    <w:p w:rsidR="00284CDA" w:rsidRPr="0097395D" w:rsidRDefault="00284CDA" w:rsidP="00284CDA">
      <w:pPr>
        <w:tabs>
          <w:tab w:val="left" w:pos="10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4CDA" w:rsidRDefault="00284CDA" w:rsidP="00284CDA">
      <w:pPr>
        <w:tabs>
          <w:tab w:val="left" w:pos="10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Бабко Андрій Олександрович – депутат районної ради, </w:t>
      </w:r>
    </w:p>
    <w:p w:rsidR="00284CDA" w:rsidRPr="002C054D" w:rsidRDefault="00284CDA" w:rsidP="00284CDA">
      <w:pPr>
        <w:tabs>
          <w:tab w:val="left" w:pos="105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284CDA" w:rsidRDefault="00284CDA" w:rsidP="00284CDA">
      <w:pPr>
        <w:tabs>
          <w:tab w:val="left" w:pos="10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Токарєв Валерій Вікторович – депутат районної ради;</w:t>
      </w:r>
    </w:p>
    <w:p w:rsidR="00284CDA" w:rsidRDefault="00284CDA" w:rsidP="00284CDA">
      <w:pPr>
        <w:tabs>
          <w:tab w:val="left" w:pos="10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CDA" w:rsidRDefault="00284CDA" w:rsidP="00284CDA">
      <w:pPr>
        <w:tabs>
          <w:tab w:val="left" w:pos="10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Жила Василь Андрійович – депутат районної ради.</w:t>
      </w:r>
    </w:p>
    <w:p w:rsidR="00284CDA" w:rsidRDefault="00284CDA" w:rsidP="00284CDA">
      <w:pPr>
        <w:spacing w:after="0" w:line="240" w:lineRule="auto"/>
        <w:rPr>
          <w:lang w:val="uk-UA"/>
        </w:rPr>
      </w:pPr>
    </w:p>
    <w:p w:rsidR="00284CDA" w:rsidRPr="0097395D" w:rsidRDefault="00284CDA" w:rsidP="00284CDA">
      <w:pPr>
        <w:rPr>
          <w:lang w:val="uk-UA"/>
        </w:rPr>
      </w:pPr>
    </w:p>
    <w:p w:rsidR="00284CDA" w:rsidRDefault="00284CDA" w:rsidP="00284CDA">
      <w:pPr>
        <w:rPr>
          <w:lang w:val="uk-UA"/>
        </w:rPr>
      </w:pPr>
    </w:p>
    <w:p w:rsidR="00284CDA" w:rsidRPr="0097395D" w:rsidRDefault="00284CDA" w:rsidP="00284C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395D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284CDA" w:rsidRPr="0097395D" w:rsidRDefault="00284CDA" w:rsidP="00284C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395D"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Е.І.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Скляревський</w:t>
      </w:r>
    </w:p>
    <w:p w:rsidR="00284CDA" w:rsidRPr="00780187" w:rsidRDefault="00284CDA" w:rsidP="0080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4CDA" w:rsidRPr="00780187" w:rsidSect="00F05D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7EB"/>
    <w:rsid w:val="00135CC2"/>
    <w:rsid w:val="00284CDA"/>
    <w:rsid w:val="00780187"/>
    <w:rsid w:val="00800BDA"/>
    <w:rsid w:val="00932913"/>
    <w:rsid w:val="00BA3325"/>
    <w:rsid w:val="00EE57EB"/>
    <w:rsid w:val="00EF7E9E"/>
    <w:rsid w:val="00F05D50"/>
    <w:rsid w:val="00FB28EF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CAEE68"/>
  <w15:docId w15:val="{44279F3A-825D-47C3-9B18-A1EE7BE8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913"/>
  </w:style>
  <w:style w:type="paragraph" w:styleId="1">
    <w:name w:val="heading 1"/>
    <w:basedOn w:val="a"/>
    <w:next w:val="a"/>
    <w:link w:val="10"/>
    <w:uiPriority w:val="9"/>
    <w:qFormat/>
    <w:rsid w:val="00EE5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E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1"/>
    <w:locked/>
    <w:rsid w:val="00EE57E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EE57EB"/>
    <w:pPr>
      <w:shd w:val="clear" w:color="auto" w:fill="FFFFFF"/>
      <w:spacing w:before="300" w:after="120" w:line="346" w:lineRule="exact"/>
      <w:ind w:hanging="34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6</cp:revision>
  <cp:lastPrinted>2019-12-18T11:22:00Z</cp:lastPrinted>
  <dcterms:created xsi:type="dcterms:W3CDTF">2019-12-18T09:56:00Z</dcterms:created>
  <dcterms:modified xsi:type="dcterms:W3CDTF">2019-12-23T14:07:00Z</dcterms:modified>
</cp:coreProperties>
</file>