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F" w:rsidRDefault="00330AFF" w:rsidP="00330AFF">
      <w:pPr>
        <w:tabs>
          <w:tab w:val="left" w:pos="8280"/>
        </w:tabs>
        <w:spacing w:after="0" w:line="240" w:lineRule="auto"/>
        <w:rPr>
          <w:rStyle w:val="a4"/>
          <w:rFonts w:eastAsiaTheme="minorEastAsia"/>
          <w:sz w:val="20"/>
          <w:szCs w:val="20"/>
        </w:rPr>
      </w:pPr>
      <w:r>
        <w:rPr>
          <w:rStyle w:val="a4"/>
          <w:rFonts w:eastAsiaTheme="minorEastAsia"/>
          <w:sz w:val="20"/>
          <w:szCs w:val="20"/>
        </w:rPr>
        <w:tab/>
      </w:r>
    </w:p>
    <w:p w:rsidR="001640CA" w:rsidRPr="00716FEE" w:rsidRDefault="001640CA" w:rsidP="001640CA">
      <w:pPr>
        <w:spacing w:after="0" w:line="240" w:lineRule="auto"/>
        <w:jc w:val="center"/>
        <w:rPr>
          <w:rStyle w:val="a4"/>
          <w:rFonts w:eastAsiaTheme="minorEastAsia"/>
          <w:sz w:val="20"/>
          <w:szCs w:val="20"/>
        </w:rPr>
      </w:pPr>
      <w:r w:rsidRPr="00716FE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КРЕМЕНЧУЦЬКА  РАЙОННА  РАДА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ПОЛТАВСЬКОЇ ОБЛАСТІ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 xml:space="preserve">( </w:t>
      </w:r>
      <w:r w:rsidR="00AC396D"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дев’ят</w:t>
      </w:r>
      <w:r w:rsidRPr="00716FEE"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надцята сесія  сьомого скликання )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</w:pPr>
      <w:r w:rsidRPr="00716FEE"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  <w:t>РІШЕННЯ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</w:pP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від  «</w:t>
      </w:r>
      <w:r w:rsidR="00AC396D">
        <w:rPr>
          <w:rStyle w:val="a4"/>
          <w:rFonts w:eastAsiaTheme="minorEastAsia"/>
          <w:color w:val="000000"/>
          <w:sz w:val="28"/>
          <w:szCs w:val="28"/>
          <w:lang w:eastAsia="uk-UA"/>
        </w:rPr>
        <w:t>07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» </w:t>
      </w:r>
      <w:r w:rsidR="00AC396D">
        <w:rPr>
          <w:rStyle w:val="a4"/>
          <w:rFonts w:eastAsiaTheme="minorEastAsia"/>
          <w:color w:val="000000"/>
          <w:sz w:val="28"/>
          <w:szCs w:val="28"/>
          <w:lang w:eastAsia="uk-UA"/>
        </w:rPr>
        <w:t>березня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2018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р.</w:t>
      </w:r>
    </w:p>
    <w:p w:rsidR="001640CA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м. Кременчук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640CA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Про затвердження районної Програми</w:t>
      </w:r>
    </w:p>
    <w:p w:rsidR="001640CA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«Цукровий та нецукровий діабет»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на 2018-2019 ро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к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и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Керуючись статтею 43 Закону України «Про місцеве самоврядування в Україні», в порядку положень наказів МОЗ України від 03.02.2009 №55 «Про затвердження протоколів надання медичної допомоги за спеціальністю «Ендокринологія» та від 05.08.2009 №574 «Про затвердження протоколів надання медичної допомоги пацієнтам з ендокринологічними захворюваннями», з метою підвищення якості лікувально-діагностичного процесу ендокринологічних хворих та поліпшення санітарної культури населення з питань здорового способу життя та профілактики цукрового діабету, беручи до уваги висновки постійної</w:t>
      </w:r>
      <w:r w:rsidRPr="00716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районної ради з питань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охорони здоров’я, соціального захисту населення, 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     районна рада вирішила: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Затвердити районну Програму «Цукров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ий та нецукровий діабет» на 2018-2019  ро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к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и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( далі – Програма), додається.</w:t>
      </w: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Головним розпорядником коштів визначити Кременчуцьку районну державну адміністрацію.</w:t>
      </w: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Доручити голові районної ради </w:t>
      </w:r>
      <w:proofErr w:type="spellStart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Дрофі</w:t>
      </w:r>
      <w:proofErr w:type="spellEnd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А.О. підписати відповідну угоду про приймання-передачу міжбюджетних трансфертів із сільськими радами.</w:t>
      </w: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Фінансовому управлінню райдержадміністрації внести відповідні зміни до районного бюджету (</w:t>
      </w:r>
      <w:proofErr w:type="spellStart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Піддубна</w:t>
      </w:r>
      <w:proofErr w:type="spellEnd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О.В.).</w:t>
      </w: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Організацію виконання Програми покласти на Кременчуцьку центральну районну лікарню (</w:t>
      </w:r>
      <w:proofErr w:type="spellStart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Ігнатчук</w:t>
      </w:r>
      <w:proofErr w:type="spellEnd"/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М.В.).</w:t>
      </w:r>
    </w:p>
    <w:p w:rsidR="001640CA" w:rsidRPr="00716FEE" w:rsidRDefault="001640CA" w:rsidP="001640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>Контроль за виконанням рішення районної ради покласти на постійну комісію районної ради з питань охорони здоров’я, соціального захисту населення.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 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ГОЛОВА</w:t>
      </w:r>
    </w:p>
    <w:p w:rsidR="001640CA" w:rsidRPr="00716FEE" w:rsidRDefault="001640CA" w:rsidP="001640C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ectPr w:rsidR="001640CA" w:rsidRPr="00716FEE" w:rsidSect="00716FE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РАЙОННОЇ РАДИ                 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               </w:t>
      </w:r>
      <w:r w:rsidRPr="00716FEE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А.О. ДРОФ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А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53DE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53DE4"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969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Кременчуцької 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969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3DE4">
        <w:rPr>
          <w:rFonts w:ascii="Times New Roman" w:hAnsi="Times New Roman" w:cs="Times New Roman"/>
          <w:sz w:val="28"/>
          <w:szCs w:val="28"/>
          <w:lang w:val="uk-UA"/>
        </w:rPr>
        <w:t>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3DE4">
        <w:rPr>
          <w:rFonts w:ascii="Times New Roman" w:hAnsi="Times New Roman" w:cs="Times New Roman"/>
          <w:sz w:val="28"/>
          <w:szCs w:val="28"/>
          <w:lang w:val="uk-UA"/>
        </w:rPr>
        <w:t xml:space="preserve">лікарні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Ігнатчук</w:t>
      </w:r>
      <w:proofErr w:type="spellEnd"/>
      <w:r w:rsidRPr="00153D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>:</w:t>
      </w: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640CA" w:rsidRPr="00153DE4" w:rsidRDefault="001640CA" w:rsidP="001640CA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ab/>
      </w:r>
    </w:p>
    <w:p w:rsidR="001640CA" w:rsidRPr="00812FF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53D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53DE4"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53DE4">
        <w:rPr>
          <w:rFonts w:ascii="Times New Roman" w:hAnsi="Times New Roman" w:cs="Times New Roman"/>
          <w:sz w:val="28"/>
          <w:szCs w:val="28"/>
        </w:rPr>
        <w:t>Н.В. Цюпа</w:t>
      </w:r>
    </w:p>
    <w:p w:rsidR="001640CA" w:rsidRPr="00812FF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 О.І. Тютюнник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5C7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Є.В. Колесник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1640CA" w:rsidRPr="00716FEE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EE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EE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proofErr w:type="spellStart"/>
      <w:r w:rsidRPr="003C05C7"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Default="001640CA" w:rsidP="00164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1640CA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5C7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1640CA" w:rsidRDefault="001640CA" w:rsidP="00164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Піддубна</w:t>
      </w:r>
      <w:proofErr w:type="spellEnd"/>
    </w:p>
    <w:p w:rsidR="001640CA" w:rsidRPr="003C05C7" w:rsidRDefault="001640CA" w:rsidP="00164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Pr="00153DE4" w:rsidRDefault="001640CA" w:rsidP="0016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1640CA" w:rsidRPr="00153DE4" w:rsidRDefault="001640CA" w:rsidP="0016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О.В.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1640CA" w:rsidRPr="00812FF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640CA" w:rsidRPr="00153DE4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40CA" w:rsidRPr="003C05C7" w:rsidRDefault="001640CA" w:rsidP="001640C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53D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53DE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E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3D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</w:t>
      </w:r>
      <w:proofErr w:type="spellEnd"/>
    </w:p>
    <w:p w:rsidR="001640CA" w:rsidRDefault="001640CA" w:rsidP="001640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40CA" w:rsidRDefault="001640CA" w:rsidP="001640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1640CA" w:rsidRDefault="001640CA" w:rsidP="001640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   ради   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640CA" w:rsidRDefault="001640CA" w:rsidP="001640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640CA" w:rsidRDefault="001640CA" w:rsidP="001640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640CA" w:rsidRDefault="001640CA" w:rsidP="001640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промисловості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12FF4" w:rsidRDefault="001640CA" w:rsidP="00164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регуляторної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812FF4" w:rsidRDefault="00812FF4" w:rsidP="00164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2FF4" w:rsidRDefault="00812FF4" w:rsidP="00164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452C" w:rsidRPr="0043452C" w:rsidRDefault="001640CA" w:rsidP="0043452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43452C" w:rsidRPr="0043452C" w:rsidRDefault="00AC396D" w:rsidP="0043452C">
      <w:pPr>
        <w:widowControl w:val="0"/>
        <w:autoSpaceDE w:val="0"/>
        <w:autoSpaceDN w:val="0"/>
        <w:adjustRightInd w:val="0"/>
        <w:spacing w:after="0" w:line="235" w:lineRule="auto"/>
        <w:ind w:left="5868" w:right="-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Calibri" w:eastAsia="Times New Roman" w:hAnsi="Calibri" w:cs="Times New Roman"/>
          <w:noProof/>
        </w:rPr>
        <w:pict>
          <v:group id="_x0000_s1078" style="position:absolute;left:0;text-align:left;margin-left:372.8pt;margin-top:-.7pt;width:153.45pt;height:92.75pt;z-index:-251658240;mso-position-horizontal-relative:page" coordorigin="7456,-14" coordsize="3069,1855" o:allowincell="f">
            <v:shape id="_x0000_s1079" style="position:absolute;left:7456;top:-14;width:9;height:0" coordsize="9,21600" o:allowincell="f" path="m,l9,e" filled="f" strokecolor="white" strokeweight=".16928mm">
              <v:stroke miterlimit="0" joinstyle="miter"/>
              <v:path arrowok="t"/>
            </v:shape>
            <v:shape id="_x0000_s1080" style="position:absolute;left:7456;top:-14;width:9;height:0" coordsize="9,21600" o:allowincell="f" path="m,l9,e" filled="f" strokecolor="white" strokeweight=".16928mm">
              <v:stroke miterlimit="0" joinstyle="miter"/>
              <v:path arrowok="t"/>
            </v:shape>
            <v:shape id="_x0000_s1081" style="position:absolute;left:7466;top:-14;width:3050;height:0" coordsize="3050,21600" o:allowincell="f" path="m,l3050,e" filled="f" strokecolor="white" strokeweight=".16928mm">
              <v:stroke miterlimit="0" joinstyle="miter"/>
              <v:path arrowok="t"/>
            </v:shape>
            <v:shape id="_x0000_s1082" style="position:absolute;left:10516;top:-14;width:9;height:0" coordsize="9,21600" o:allowincell="f" path="m,l9,e" filled="f" strokecolor="white" strokeweight=".16928mm">
              <v:stroke miterlimit="0" joinstyle="miter"/>
              <v:path arrowok="t"/>
            </v:shape>
            <v:shape id="_x0000_s1083" style="position:absolute;left:10516;top:-14;width:9;height:0" coordsize="9,21600" o:allowincell="f" path="m,l9,e" filled="f" strokecolor="white" strokeweight=".16928mm">
              <v:stroke miterlimit="0" joinstyle="miter"/>
              <v:path arrowok="t"/>
            </v:shape>
            <v:shape id="_x0000_s1084" style="position:absolute;left:7461;top:-9;width:0;height:1840" coordsize="21600,1840" o:allowincell="f" path="m,1840l,e" filled="f" strokecolor="white" strokeweight=".48pt">
              <v:stroke miterlimit="0" joinstyle="miter"/>
              <v:path arrowok="t"/>
            </v:shape>
            <v:shape id="_x0000_s1085" style="position:absolute;left:7456;top:1836;width:9;height:0" coordsize="9,21600" o:allowincell="f" path="m,l9,e" filled="f" strokecolor="white" strokeweight=".16931mm">
              <v:stroke miterlimit="0" joinstyle="miter"/>
              <v:path arrowok="t"/>
            </v:shape>
            <v:shape id="_x0000_s1086" style="position:absolute;left:7456;top:1836;width:9;height:0" coordsize="9,21600" o:allowincell="f" path="m,l9,e" filled="f" strokecolor="white" strokeweight=".16931mm">
              <v:stroke miterlimit="0" joinstyle="miter"/>
              <v:path arrowok="t"/>
            </v:shape>
            <v:shape id="_x0000_s1087" style="position:absolute;left:7466;top:1836;width:3050;height:0" coordsize="3050,21600" o:allowincell="f" path="m,l3050,e" filled="f" strokecolor="white" strokeweight=".16931mm">
              <v:stroke miterlimit="0" joinstyle="miter"/>
              <v:path arrowok="t"/>
            </v:shape>
            <v:shape id="_x0000_s1088" style="position:absolute;left:10521;top:-9;width:0;height:1840" coordsize="21600,1840" o:allowincell="f" path="m,1840l,e" filled="f" strokecolor="white" strokeweight=".16931mm">
              <v:stroke miterlimit="0" joinstyle="miter"/>
              <v:path arrowok="t"/>
            </v:shape>
            <v:shape id="_x0000_s1089" style="position:absolute;left:10521;top:1831;width:0;height:9" coordsize="21600,9" o:allowincell="f" path="m,9l,e" filled="f" strokecolor="white" strokeweight=".16931mm">
              <v:stroke miterlimit="0" joinstyle="miter"/>
              <v:path arrowok="t"/>
            </v:shape>
            <v:shape id="_x0000_s1090" style="position:absolute;left:10521;top:1831;width:0;height:9" coordsize="21600,9" o:allowincell="f" path="m,9l,e" filled="f" strokecolor="white" strokeweight=".16931mm">
              <v:stroke miterlimit="0" joinstyle="miter"/>
              <v:path arrowok="t"/>
            </v:shape>
            <w10:wrap anchorx="page"/>
          </v:group>
        </w:pict>
      </w:r>
      <w:r w:rsidR="0043452C"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ЗАТ</w:t>
      </w:r>
      <w:r w:rsidR="0043452C"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ВЕ</w:t>
      </w:r>
      <w:r w:rsidR="0043452C" w:rsidRPr="004345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uk-UA"/>
        </w:rPr>
        <w:t>Р</w:t>
      </w:r>
      <w:r w:rsidR="0043452C"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</w:t>
      </w:r>
      <w:r w:rsidR="0043452C" w:rsidRPr="004345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uk-UA"/>
        </w:rPr>
        <w:t>Ж</w:t>
      </w:r>
      <w:r w:rsidR="0043452C"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ЕНО</w:t>
      </w:r>
    </w:p>
    <w:p w:rsidR="0043452C" w:rsidRPr="0043452C" w:rsidRDefault="0043452C" w:rsidP="0043452C">
      <w:pPr>
        <w:widowControl w:val="0"/>
        <w:tabs>
          <w:tab w:val="left" w:pos="6992"/>
        </w:tabs>
        <w:autoSpaceDE w:val="0"/>
        <w:autoSpaceDN w:val="0"/>
        <w:adjustRightInd w:val="0"/>
        <w:spacing w:after="0" w:line="240" w:lineRule="auto"/>
        <w:ind w:left="5868" w:right="5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шен</w:t>
      </w:r>
      <w:r w:rsidRPr="0043452C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дев’ятнадцятої сесії Кременчуцької райо</w:t>
      </w:r>
      <w:r w:rsidRPr="0043452C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ради 7 скликання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7" w:lineRule="auto"/>
        <w:ind w:left="5868" w:right="-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 w:rsidR="00AC39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07 березня </w:t>
      </w:r>
      <w:bookmarkStart w:id="0" w:name="_GoBack"/>
      <w:bookmarkEnd w:id="0"/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2018  року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left="1397" w:right="1589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Райо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40"/>
          <w:szCs w:val="40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Про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рама</w:t>
      </w:r>
      <w:r w:rsidRPr="0043452C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 xml:space="preserve">                   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«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ов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 xml:space="preserve">  </w:t>
      </w:r>
      <w:r w:rsidRPr="0043452C"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  <w:t>та</w:t>
      </w:r>
      <w:r w:rsidRPr="0043452C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  <w:t xml:space="preserve">нецукровий 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»</w:t>
      </w:r>
      <w:r w:rsidRPr="0043452C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 xml:space="preserve">       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40"/>
          <w:szCs w:val="40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2018-2019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11" w:line="100" w:lineRule="exact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Прогр</w:t>
      </w:r>
      <w:r w:rsidRPr="004345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spacing w:val="5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лена</w:t>
      </w:r>
      <w:r w:rsidRPr="0043452C">
        <w:rPr>
          <w:rFonts w:ascii="Times New Roman" w:eastAsia="Times New Roman" w:hAnsi="Times New Roman" w:cs="Times New Roman"/>
          <w:b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b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</w:t>
      </w:r>
      <w:r w:rsidRPr="0043452C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ращ</w:t>
      </w:r>
      <w:r w:rsidRPr="004345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ості</w:t>
      </w:r>
      <w:r w:rsidRPr="0043452C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итт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</w:t>
      </w:r>
      <w:r w:rsidRPr="004345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b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</w:t>
      </w:r>
      <w:r w:rsidRPr="0043452C">
        <w:rPr>
          <w:rFonts w:ascii="Times New Roman" w:eastAsia="Times New Roman" w:hAnsi="Times New Roman" w:cs="Times New Roman"/>
          <w:b/>
          <w:spacing w:val="5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кров</w:t>
      </w:r>
      <w:r w:rsidRPr="0043452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й діабет.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кровий</w:t>
      </w:r>
      <w:r w:rsidRPr="0043452C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ош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рені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ш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r w:rsidRPr="0043452C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ендо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юван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</w:t>
      </w:r>
      <w:r w:rsidRPr="0043452C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ч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юджен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7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</w:t>
      </w:r>
      <w:r w:rsidRPr="0043452C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ієнтів,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іч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біг,</w:t>
      </w:r>
      <w:r w:rsidRPr="0043452C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исо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валід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из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цію</w:t>
      </w:r>
      <w:proofErr w:type="spellEnd"/>
      <w:r w:rsidRPr="0043452C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9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Pr="0043452C">
        <w:rPr>
          <w:rFonts w:ascii="Times New Roman" w:eastAsia="Times New Roman" w:hAnsi="Times New Roman" w:cs="Times New Roman"/>
          <w:spacing w:val="9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9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ерйо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43452C">
        <w:rPr>
          <w:rFonts w:ascii="Times New Roman" w:eastAsia="Times New Roman" w:hAnsi="Times New Roman" w:cs="Times New Roman"/>
          <w:spacing w:val="9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о-соціал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43452C">
        <w:rPr>
          <w:rFonts w:ascii="Times New Roman" w:eastAsia="Times New Roman" w:hAnsi="Times New Roman" w:cs="Times New Roman"/>
          <w:spacing w:val="9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ою.</w:t>
      </w:r>
      <w:r w:rsidRPr="0043452C">
        <w:rPr>
          <w:rFonts w:ascii="Times New Roman" w:eastAsia="Times New Roman" w:hAnsi="Times New Roman" w:cs="Times New Roman"/>
          <w:spacing w:val="9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43452C">
        <w:rPr>
          <w:rFonts w:ascii="Times New Roman" w:eastAsia="Times New Roman" w:hAnsi="Times New Roman" w:cs="Times New Roman"/>
          <w:spacing w:val="9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 ро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’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8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8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ео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вна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ка,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оор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ія</w:t>
      </w:r>
      <w:r w:rsidRPr="0043452C">
        <w:rPr>
          <w:rFonts w:ascii="Times New Roman" w:eastAsia="Times New Roman" w:hAnsi="Times New Roman" w:cs="Times New Roman"/>
          <w:spacing w:val="8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8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мі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органів 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чої вл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</w:t>
      </w:r>
      <w:r w:rsidRPr="0043452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.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01.2018</w:t>
      </w:r>
      <w:r w:rsidRPr="0043452C">
        <w:rPr>
          <w:rFonts w:ascii="Times New Roman" w:eastAsia="Times New Roman" w:hAnsi="Times New Roman" w:cs="Times New Roman"/>
          <w:spacing w:val="7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стровано</w:t>
      </w:r>
      <w:r w:rsidRPr="0043452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1088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 (2,7% населення)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кровий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т,</w:t>
      </w:r>
      <w:r w:rsidRPr="0043452C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6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43452C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212 чоловік інсулінозалежних.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Щоро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55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ворювань на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іабет, що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танов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13,9 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10 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на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ограми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обстеж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т,</w:t>
      </w:r>
      <w:r w:rsidRPr="0043452C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зни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валід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ості</w:t>
      </w:r>
      <w:r w:rsidRPr="0043452C">
        <w:rPr>
          <w:rFonts w:ascii="Times New Roman" w:eastAsia="Times New Roman" w:hAnsi="Times New Roman" w:cs="Times New Roman"/>
          <w:spacing w:val="4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рт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</w:t>
      </w:r>
      <w:r w:rsidRPr="0043452C">
        <w:rPr>
          <w:rFonts w:ascii="Times New Roman" w:eastAsia="Times New Roman" w:hAnsi="Times New Roman" w:cs="Times New Roman"/>
          <w:spacing w:val="4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 w:rsidRPr="0043452C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</w:t>
      </w:r>
      <w:r w:rsidRPr="0043452C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4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4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акож</w:t>
      </w:r>
      <w:r w:rsidRPr="0043452C">
        <w:rPr>
          <w:rFonts w:ascii="Times New Roman" w:eastAsia="Times New Roman" w:hAnsi="Times New Roman" w:cs="Times New Roman"/>
          <w:spacing w:val="4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зб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ті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ищення якості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життя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Шляхи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оз</w:t>
      </w:r>
      <w:r w:rsidRPr="00434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’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язан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облеми</w:t>
      </w:r>
    </w:p>
    <w:p w:rsidR="0043452C" w:rsidRPr="0043452C" w:rsidRDefault="0043452C" w:rsidP="004345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обі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та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лікув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цукрово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зді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юв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тись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шляхо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43452C" w:rsidRPr="0043452C" w:rsidRDefault="0043452C" w:rsidP="004345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акт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орих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стаді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х;</w:t>
      </w:r>
    </w:p>
    <w:p w:rsidR="0043452C" w:rsidRPr="0043452C" w:rsidRDefault="0043452C" w:rsidP="004345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оснащ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адів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рони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’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с</w:t>
      </w:r>
      <w:r w:rsidRPr="004345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гност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рою;</w:t>
      </w:r>
      <w:r w:rsidRPr="0043452C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uk-UA"/>
        </w:rPr>
        <w:t xml:space="preserve"> </w:t>
      </w:r>
    </w:p>
    <w:p w:rsidR="0043452C" w:rsidRPr="0043452C" w:rsidRDefault="0043452C" w:rsidP="004345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ідго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чного</w:t>
      </w:r>
      <w:r w:rsidRPr="0043452C">
        <w:rPr>
          <w:rFonts w:ascii="Times New Roman" w:eastAsia="Times New Roman" w:hAnsi="Times New Roman" w:cs="Times New Roman"/>
          <w:spacing w:val="9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ерсона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9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pacing w:val="9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роф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r w:rsidRPr="0043452C">
        <w:rPr>
          <w:rFonts w:ascii="Times New Roman" w:eastAsia="Times New Roman" w:hAnsi="Times New Roman" w:cs="Times New Roman"/>
          <w:spacing w:val="9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9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гност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 діа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його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аднень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3452C">
        <w:rPr>
          <w:rFonts w:ascii="Times New Roman" w:eastAsia="Times New Roman" w:hAnsi="Times New Roman" w:cs="Times New Roman"/>
          <w:spacing w:val="-5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провадж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0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ч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11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стандартів</w:t>
      </w:r>
      <w:r w:rsidRPr="0043452C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апоб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0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1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1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 діабе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tabs>
          <w:tab w:val="left" w:pos="5945"/>
        </w:tabs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че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7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ктив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43452C">
        <w:rPr>
          <w:rFonts w:ascii="Times New Roman" w:eastAsia="Times New Roman" w:hAnsi="Times New Roman" w:cs="Times New Roman"/>
          <w:spacing w:val="7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ф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нкц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іо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реє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7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7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діабет;</w:t>
      </w:r>
    </w:p>
    <w:p w:rsidR="0043452C" w:rsidRPr="0043452C" w:rsidRDefault="0043452C" w:rsidP="004345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оско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з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че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іб;</w:t>
      </w:r>
    </w:p>
    <w:p w:rsidR="0043452C" w:rsidRPr="0043452C" w:rsidRDefault="0043452C" w:rsidP="00434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</w:t>
      </w:r>
      <w:r w:rsidRPr="0043452C">
        <w:rPr>
          <w:rFonts w:ascii="Times New Roman" w:eastAsia="Times New Roman" w:hAnsi="Times New Roman" w:cs="Times New Roman"/>
          <w:spacing w:val="8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з’я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8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8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асе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8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8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двище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8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обі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анос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з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 з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іган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 д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його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нень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зац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8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ограми</w:t>
      </w:r>
      <w:r w:rsidRPr="0043452C">
        <w:rPr>
          <w:rFonts w:ascii="Times New Roman" w:eastAsia="Times New Roman" w:hAnsi="Times New Roman" w:cs="Times New Roman"/>
          <w:spacing w:val="8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зд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йсн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меться</w:t>
      </w:r>
      <w:r w:rsidRPr="0043452C">
        <w:rPr>
          <w:rFonts w:ascii="Times New Roman" w:eastAsia="Times New Roman" w:hAnsi="Times New Roman" w:cs="Times New Roman"/>
          <w:spacing w:val="8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8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</w:t>
      </w:r>
      <w:r w:rsidRPr="0043452C">
        <w:rPr>
          <w:rFonts w:ascii="Times New Roman" w:eastAsia="Times New Roman" w:hAnsi="Times New Roman" w:cs="Times New Roman"/>
          <w:spacing w:val="8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8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бюджетів сільських  рад та ОТГ( додаток 1, 2, 3).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58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58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58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58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9" w:lineRule="auto"/>
        <w:ind w:right="58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рограми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6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кості</w:t>
      </w:r>
      <w:r w:rsidRPr="0043452C">
        <w:rPr>
          <w:rFonts w:ascii="Times New Roman" w:eastAsia="Times New Roman" w:hAnsi="Times New Roman" w:cs="Times New Roman"/>
          <w:spacing w:val="16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-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діаг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остич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ог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6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есу</w:t>
      </w:r>
      <w:r w:rsidRPr="0043452C">
        <w:rPr>
          <w:rFonts w:ascii="Times New Roman" w:eastAsia="Times New Roman" w:hAnsi="Times New Roman" w:cs="Times New Roman"/>
          <w:spacing w:val="1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ологіч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провадж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станда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діаг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 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ань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дорового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</w:t>
      </w:r>
      <w:r w:rsidRPr="004345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роф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ики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іабе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</w:t>
      </w: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Правова база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3452C" w:rsidRPr="0043452C" w:rsidRDefault="0043452C" w:rsidP="0043452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 МОЗ України від 03.02.2009  №55 «Про затвердження протоколів надання медичної допомоги за спеціальністю «Ендокринологія»;</w:t>
      </w:r>
    </w:p>
    <w:p w:rsidR="0043452C" w:rsidRPr="0043452C" w:rsidRDefault="0043452C" w:rsidP="0043452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 МОЗ України від 05.08.2009 №574 «Про затвердження протоколів надання медичної допомоги пацієнтам з ендокринними захворюваннями»;</w:t>
      </w:r>
    </w:p>
    <w:p w:rsidR="0043452C" w:rsidRPr="0043452C" w:rsidRDefault="0043452C" w:rsidP="0043452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 Департаменту охорони здоров’я від 02.09.2015 р. №01-40/6910/02-6/13;</w:t>
      </w:r>
    </w:p>
    <w:p w:rsidR="0043452C" w:rsidRDefault="0043452C" w:rsidP="0043452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 Закону України «Про затвердження Загальнодержавної програми «Здоров’я – 2020: український вимір»».</w:t>
      </w:r>
    </w:p>
    <w:p w:rsidR="0043452C" w:rsidRPr="0043452C" w:rsidRDefault="0043452C" w:rsidP="0043452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ик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ння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Прогр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дасть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вень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лих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pacing w:val="12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11,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 – з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до 30 відсот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нш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аднень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крового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іабет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ганг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0,7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0,5</w:t>
      </w:r>
      <w:r w:rsidRPr="0043452C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відсот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а,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ин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атії</w:t>
      </w:r>
      <w:r w:rsidRPr="0043452C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50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43452C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сотк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ості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крово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6,4</w:t>
      </w:r>
      <w:r w:rsidRPr="0043452C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Pr="0043452C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5,3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100 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</w:t>
      </w:r>
      <w:r w:rsidRPr="0043452C">
        <w:rPr>
          <w:rFonts w:ascii="Times New Roman" w:eastAsia="Times New Roman" w:hAnsi="Times New Roman" w:cs="Times New Roman"/>
          <w:spacing w:val="1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43452C">
        <w:rPr>
          <w:rFonts w:ascii="Times New Roman" w:eastAsia="Times New Roman" w:hAnsi="Times New Roman" w:cs="Times New Roman"/>
          <w:spacing w:val="15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5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валід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r w:rsidRPr="0043452C">
        <w:rPr>
          <w:rFonts w:ascii="Times New Roman" w:eastAsia="Times New Roman" w:hAnsi="Times New Roman" w:cs="Times New Roman"/>
          <w:spacing w:val="1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(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</w:t>
      </w:r>
      <w:r w:rsidRPr="0043452C">
        <w:rPr>
          <w:rFonts w:ascii="Times New Roman" w:eastAsia="Times New Roman" w:hAnsi="Times New Roman" w:cs="Times New Roman"/>
          <w:spacing w:val="1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ворих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рацезд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тного</w:t>
      </w:r>
      <w:r w:rsidRPr="0043452C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43452C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лідок</w:t>
      </w:r>
      <w:r w:rsidRPr="0043452C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днень</w:t>
      </w:r>
      <w:r w:rsidRPr="0043452C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рового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1,35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1,1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43452C">
        <w:rPr>
          <w:rFonts w:ascii="Times New Roman" w:eastAsia="Times New Roman" w:hAnsi="Times New Roman" w:cs="Times New Roman"/>
          <w:spacing w:val="12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р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ві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аднень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ового діабе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10 від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ик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</w:t>
      </w:r>
      <w:r w:rsidRPr="0043452C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ій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ься</w:t>
      </w:r>
      <w:r w:rsidRPr="0043452C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43452C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радою</w:t>
      </w:r>
      <w:r w:rsidRPr="0043452C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держ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ною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страці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1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тролю</w:t>
      </w:r>
      <w:r w:rsidRPr="0043452C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43452C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досягнен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43452C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Прогр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7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−</w:t>
      </w:r>
      <w:r w:rsidRPr="0043452C">
        <w:rPr>
          <w:rFonts w:ascii="Times New Roman" w:eastAsia="Times New Roman" w:hAnsi="Times New Roman" w:cs="Times New Roman"/>
          <w:spacing w:val="13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орядже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43452C">
        <w:rPr>
          <w:rFonts w:ascii="Times New Roman" w:eastAsia="Times New Roman" w:hAnsi="Times New Roman" w:cs="Times New Roman"/>
          <w:spacing w:val="11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голови</w:t>
      </w:r>
      <w:r w:rsidRPr="0043452C">
        <w:rPr>
          <w:rFonts w:ascii="Times New Roman" w:eastAsia="Times New Roman" w:hAnsi="Times New Roman" w:cs="Times New Roman"/>
          <w:spacing w:val="11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11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вної</w:t>
      </w:r>
      <w:r w:rsidRPr="0043452C">
        <w:rPr>
          <w:rFonts w:ascii="Times New Roman" w:eastAsia="Times New Roman" w:hAnsi="Times New Roman" w:cs="Times New Roman"/>
          <w:spacing w:val="11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страції</w:t>
      </w:r>
      <w:r w:rsidRPr="0043452C">
        <w:rPr>
          <w:rFonts w:ascii="Times New Roman" w:eastAsia="Times New Roman" w:hAnsi="Times New Roman" w:cs="Times New Roman"/>
          <w:spacing w:val="11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1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Прогр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7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−</w:t>
      </w:r>
      <w:r w:rsidRPr="0043452C">
        <w:rPr>
          <w:rFonts w:ascii="Times New Roman" w:eastAsia="Times New Roman" w:hAnsi="Times New Roman" w:cs="Times New Roman"/>
          <w:spacing w:val="13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43452C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ьн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43452C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</w:t>
      </w:r>
      <w:r w:rsidRPr="0043452C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Прогр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−</w:t>
      </w:r>
      <w:r w:rsidRPr="0043452C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ст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роблеми</w:t>
      </w:r>
      <w:r w:rsidRPr="0043452C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л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егії</w:t>
      </w:r>
      <w:r w:rsidRPr="0043452C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ерж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іністрац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ії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іях</w:t>
      </w:r>
      <w:r w:rsidRPr="0043452C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6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</w:t>
      </w:r>
      <w:r w:rsidRPr="0043452C">
        <w:rPr>
          <w:rFonts w:ascii="Times New Roman" w:eastAsia="Times New Roman" w:hAnsi="Times New Roman" w:cs="Times New Roman"/>
          <w:spacing w:val="69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</w:t>
      </w:r>
      <w:r w:rsidRPr="0043452C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3452C">
        <w:rPr>
          <w:rFonts w:ascii="Times New Roman" w:eastAsia="Times New Roman" w:hAnsi="Times New Roman" w:cs="Times New Roman"/>
          <w:spacing w:val="6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йн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ко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 ра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2" w:lineRule="auto"/>
        <w:ind w:right="224"/>
        <w:jc w:val="both"/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−</w:t>
      </w:r>
      <w:r w:rsidRPr="0043452C">
        <w:rPr>
          <w:rFonts w:ascii="Times New Roman" w:eastAsia="Times New Roman" w:hAnsi="Times New Roman" w:cs="Times New Roman"/>
          <w:spacing w:val="13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остійне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орин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ій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снен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налі</w:t>
      </w:r>
      <w:r w:rsidRPr="0043452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г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и;</w:t>
      </w:r>
      <w:r w:rsidRPr="0043452C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uk-UA"/>
        </w:rPr>
        <w:t xml:space="preserve"> 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2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−</w:t>
      </w:r>
      <w:r w:rsidRPr="0043452C">
        <w:rPr>
          <w:rFonts w:ascii="Times New Roman" w:eastAsia="Times New Roman" w:hAnsi="Times New Roman" w:cs="Times New Roman"/>
          <w:spacing w:val="13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оорд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ин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7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іяльності</w:t>
      </w:r>
      <w:r w:rsidRPr="0043452C">
        <w:rPr>
          <w:rFonts w:ascii="Times New Roman" w:eastAsia="Times New Roman" w:hAnsi="Times New Roman" w:cs="Times New Roman"/>
          <w:spacing w:val="17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місцевих</w:t>
      </w:r>
      <w:r w:rsidRPr="0043452C">
        <w:rPr>
          <w:rFonts w:ascii="Times New Roman" w:eastAsia="Times New Roman" w:hAnsi="Times New Roman" w:cs="Times New Roman"/>
          <w:spacing w:val="175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70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чої</w:t>
      </w:r>
      <w:r w:rsidRPr="0043452C">
        <w:rPr>
          <w:rFonts w:ascii="Times New Roman" w:eastAsia="Times New Roman" w:hAnsi="Times New Roman" w:cs="Times New Roman"/>
          <w:spacing w:val="172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влади,</w:t>
      </w:r>
      <w:r w:rsidRPr="0043452C">
        <w:rPr>
          <w:rFonts w:ascii="Times New Roman" w:eastAsia="Times New Roman" w:hAnsi="Times New Roman" w:cs="Times New Roman"/>
          <w:spacing w:val="173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ів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43452C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</w:t>
      </w:r>
      <w:r w:rsidRPr="0043452C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я,</w:t>
      </w:r>
      <w:r w:rsidRPr="0043452C">
        <w:rPr>
          <w:rFonts w:ascii="Times New Roman" w:eastAsia="Times New Roman" w:hAnsi="Times New Roman" w:cs="Times New Roman"/>
          <w:spacing w:val="10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ов’язан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pacing w:val="106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ик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ням</w:t>
      </w:r>
      <w:r w:rsidRPr="0043452C">
        <w:rPr>
          <w:rFonts w:ascii="Times New Roman" w:eastAsia="Times New Roman" w:hAnsi="Times New Roman" w:cs="Times New Roman"/>
          <w:spacing w:val="10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є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43452C">
        <w:rPr>
          <w:rFonts w:ascii="Times New Roman" w:eastAsia="Times New Roman" w:hAnsi="Times New Roman" w:cs="Times New Roman"/>
          <w:spacing w:val="108"/>
          <w:sz w:val="28"/>
          <w:szCs w:val="28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ам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ій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ню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траль</w:t>
      </w:r>
      <w:r w:rsidRPr="00434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р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</w:t>
      </w:r>
      <w:r w:rsidRPr="0043452C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л</w:t>
      </w:r>
      <w:r w:rsidRPr="004345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</w:t>
      </w: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карня.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line="235" w:lineRule="auto"/>
        <w:ind w:right="-2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line="235" w:lineRule="auto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lang w:val="uk-UA" w:eastAsia="uk-UA"/>
        </w:rPr>
        <w:lastRenderedPageBreak/>
        <w:t xml:space="preserve">  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Дод</w:t>
      </w:r>
      <w:r w:rsidRPr="0043452C"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pacing w:val="1"/>
          <w:lang w:val="uk-UA" w:eastAsia="uk-UA"/>
        </w:rPr>
        <w:t>то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1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райо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ої 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>гра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и </w:t>
      </w:r>
      <w:r w:rsidRPr="0043452C">
        <w:rPr>
          <w:rFonts w:ascii="Times New Roman" w:eastAsia="Times New Roman" w:hAnsi="Times New Roman" w:cs="Times New Roman"/>
          <w:spacing w:val="-3"/>
          <w:lang w:val="uk-UA" w:eastAsia="uk-UA"/>
        </w:rPr>
        <w:t>«Цукровий та нецукровий діабет</w:t>
      </w:r>
      <w:r w:rsidRPr="0043452C">
        <w:rPr>
          <w:rFonts w:ascii="Times New Roman" w:eastAsia="Times New Roman" w:hAnsi="Times New Roman" w:cs="Times New Roman"/>
          <w:lang w:val="uk-UA" w:eastAsia="uk-UA"/>
        </w:rPr>
        <w:t>»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lang w:val="uk-UA" w:eastAsia="uk-UA"/>
        </w:rPr>
        <w:t>на 2018-2019 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/>
        <w:ind w:right="1636"/>
        <w:rPr>
          <w:rFonts w:ascii="Times New Roman" w:eastAsia="Times New Roman" w:hAnsi="Times New Roman" w:cs="Times New Roman"/>
          <w:lang w:val="uk-UA" w:eastAsia="uk-UA"/>
        </w:rPr>
      </w:pPr>
    </w:p>
    <w:p w:rsidR="0043452C" w:rsidRPr="0043452C" w:rsidRDefault="0043452C" w:rsidP="0043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Паспорт Кременчуцької районної Програми                                                                                                                                                    «Цукровий та нецукровий діабет»</w:t>
      </w:r>
    </w:p>
    <w:p w:rsidR="0043452C" w:rsidRPr="0043452C" w:rsidRDefault="0043452C" w:rsidP="0043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2018-2019 роки</w:t>
      </w:r>
    </w:p>
    <w:p w:rsidR="0043452C" w:rsidRPr="0043452C" w:rsidRDefault="0043452C" w:rsidP="0043452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</w:p>
    <w:p w:rsidR="0043452C" w:rsidRPr="0043452C" w:rsidRDefault="0043452C" w:rsidP="0043452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52"/>
        <w:gridCol w:w="3191"/>
      </w:tblGrid>
      <w:tr w:rsidR="0043452C" w:rsidRPr="0043452C" w:rsidTr="002E27EA">
        <w:trPr>
          <w:trHeight w:val="756"/>
        </w:trPr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Ініціатор розроблення   Програми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Кременчуцька  ЦРЛ</w:t>
            </w:r>
          </w:p>
        </w:tc>
      </w:tr>
      <w:tr w:rsidR="0043452C" w:rsidRPr="0043452C" w:rsidTr="002E27EA">
        <w:trPr>
          <w:trHeight w:val="1297"/>
        </w:trPr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Дата, номер і назва розпорядчого документа органу виконавчої влади про розроблення Програми 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452C" w:rsidRPr="0043452C" w:rsidTr="002E27EA"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 Програми 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Кременчуцька  ЦРЛ</w:t>
            </w:r>
          </w:p>
        </w:tc>
      </w:tr>
      <w:tr w:rsidR="0043452C" w:rsidRPr="0043452C" w:rsidTr="002E27EA"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Кременчуцька  ЦРЛ</w:t>
            </w:r>
          </w:p>
        </w:tc>
      </w:tr>
      <w:tr w:rsidR="0043452C" w:rsidRPr="00AC396D" w:rsidTr="002E27EA"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Кременчуцька  ЦРЛ</w:t>
            </w:r>
          </w:p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Райдержадміністрація</w:t>
            </w:r>
          </w:p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</w:t>
            </w:r>
          </w:p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Сільські ради, ОТГ</w:t>
            </w:r>
          </w:p>
        </w:tc>
      </w:tr>
      <w:tr w:rsidR="0043452C" w:rsidRPr="0043452C" w:rsidTr="002E27EA"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Термін реалізації  Програми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2018-2019 роки</w:t>
            </w:r>
          </w:p>
        </w:tc>
      </w:tr>
      <w:tr w:rsidR="0043452C" w:rsidRPr="0043452C" w:rsidTr="002E27EA"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Перелік місцевих бюджетів,які беруть участь у виконанні програми 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Бюджети сільських рад та ОТГ</w:t>
            </w:r>
          </w:p>
        </w:tc>
      </w:tr>
      <w:tr w:rsidR="0043452C" w:rsidRPr="0043452C" w:rsidTr="002E27EA">
        <w:trPr>
          <w:trHeight w:val="836"/>
        </w:trPr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Загальний обсяг фінансових ресурсів , необхідних для реалізації  Програми, всього</w:t>
            </w:r>
          </w:p>
          <w:p w:rsidR="0043452C" w:rsidRPr="0043452C" w:rsidRDefault="0043452C" w:rsidP="0043452C">
            <w:pPr>
              <w:tabs>
                <w:tab w:val="left" w:pos="-108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тому числі:</w:t>
            </w:r>
          </w:p>
        </w:tc>
        <w:tc>
          <w:tcPr>
            <w:tcW w:w="3191" w:type="dxa"/>
            <w:vAlign w:val="center"/>
          </w:tcPr>
          <w:p w:rsidR="0043452C" w:rsidRPr="0043452C" w:rsidRDefault="0043452C" w:rsidP="00434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20402,40 грн.</w:t>
            </w:r>
          </w:p>
          <w:p w:rsidR="0043452C" w:rsidRPr="0043452C" w:rsidRDefault="0043452C" w:rsidP="00434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452C" w:rsidRPr="0043452C" w:rsidTr="002E27EA">
        <w:trPr>
          <w:trHeight w:val="836"/>
        </w:trPr>
        <w:tc>
          <w:tcPr>
            <w:tcW w:w="900" w:type="dxa"/>
          </w:tcPr>
          <w:p w:rsidR="0043452C" w:rsidRPr="0043452C" w:rsidRDefault="0043452C" w:rsidP="004345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8.1.       </w:t>
            </w:r>
          </w:p>
        </w:tc>
        <w:tc>
          <w:tcPr>
            <w:tcW w:w="5552" w:type="dxa"/>
          </w:tcPr>
          <w:p w:rsidR="0043452C" w:rsidRPr="0043452C" w:rsidRDefault="0043452C" w:rsidP="0043452C">
            <w:pPr>
              <w:tabs>
                <w:tab w:val="left" w:pos="217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Бюджет сільських рад та ОТГ</w:t>
            </w:r>
          </w:p>
        </w:tc>
        <w:tc>
          <w:tcPr>
            <w:tcW w:w="3191" w:type="dxa"/>
          </w:tcPr>
          <w:p w:rsidR="0043452C" w:rsidRPr="0043452C" w:rsidRDefault="0043452C" w:rsidP="00434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20402,40 грн.</w:t>
            </w:r>
          </w:p>
        </w:tc>
      </w:tr>
    </w:tbl>
    <w:p w:rsidR="0043452C" w:rsidRPr="0043452C" w:rsidRDefault="0043452C" w:rsidP="0043452C">
      <w:pPr>
        <w:spacing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43452C" w:rsidRPr="0043452C" w:rsidRDefault="0043452C" w:rsidP="0043452C">
      <w:pPr>
        <w:rPr>
          <w:rFonts w:ascii="Times New Roman" w:eastAsia="Times New Roman" w:hAnsi="Times New Roman" w:cs="Times New Roman"/>
          <w:b/>
          <w:lang w:val="uk-UA" w:eastAsia="uk-UA"/>
        </w:rPr>
      </w:pPr>
    </w:p>
    <w:p w:rsidR="0043452C" w:rsidRPr="0043452C" w:rsidRDefault="0043452C" w:rsidP="0043452C">
      <w:pPr>
        <w:tabs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голови районної ради                                               Е.І. </w:t>
      </w:r>
      <w:proofErr w:type="spellStart"/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Скляревський</w:t>
      </w:r>
      <w:proofErr w:type="spellEnd"/>
    </w:p>
    <w:p w:rsidR="0043452C" w:rsidRPr="0043452C" w:rsidRDefault="0043452C" w:rsidP="0043452C">
      <w:pPr>
        <w:widowControl w:val="0"/>
        <w:tabs>
          <w:tab w:val="left" w:pos="668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43452C" w:rsidRPr="0043452C" w:rsidSect="00014061">
          <w:pgSz w:w="11906" w:h="16838"/>
          <w:pgMar w:top="1134" w:right="849" w:bottom="1134" w:left="1701" w:header="708" w:footer="708" w:gutter="0"/>
          <w:cols w:space="720"/>
          <w:noEndnote/>
        </w:sect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left="7080" w:right="-20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lastRenderedPageBreak/>
        <w:t>Дод</w:t>
      </w:r>
      <w:r w:rsidRPr="0043452C"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pacing w:val="1"/>
          <w:lang w:val="uk-UA" w:eastAsia="uk-UA"/>
        </w:rPr>
        <w:t>то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2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райо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ої 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П</w:t>
      </w:r>
      <w:r w:rsidRPr="0043452C">
        <w:rPr>
          <w:rFonts w:ascii="Times New Roman" w:eastAsia="Times New Roman" w:hAnsi="Times New Roman" w:cs="Times New Roman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>гра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и </w:t>
      </w:r>
      <w:r w:rsidRPr="0043452C">
        <w:rPr>
          <w:rFonts w:ascii="Times New Roman" w:eastAsia="Times New Roman" w:hAnsi="Times New Roman" w:cs="Times New Roman"/>
          <w:spacing w:val="-3"/>
          <w:lang w:val="uk-UA" w:eastAsia="uk-UA"/>
        </w:rPr>
        <w:t>«</w:t>
      </w:r>
      <w:r w:rsidRPr="0043452C">
        <w:rPr>
          <w:rFonts w:ascii="Times New Roman" w:eastAsia="Times New Roman" w:hAnsi="Times New Roman" w:cs="Times New Roman"/>
          <w:spacing w:val="3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ук</w:t>
      </w:r>
      <w:r w:rsidRPr="0043452C">
        <w:rPr>
          <w:rFonts w:ascii="Times New Roman" w:eastAsia="Times New Roman" w:hAnsi="Times New Roman" w:cs="Times New Roman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вий та нецукровий </w:t>
      </w:r>
      <w:r w:rsidRPr="0043452C">
        <w:rPr>
          <w:rFonts w:ascii="Times New Roman" w:eastAsia="Times New Roman" w:hAnsi="Times New Roman" w:cs="Times New Roman"/>
          <w:spacing w:val="2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lang w:val="uk-UA" w:eastAsia="uk-UA"/>
        </w:rPr>
        <w:t>ді</w:t>
      </w:r>
      <w:r w:rsidRPr="0043452C">
        <w:rPr>
          <w:rFonts w:ascii="Times New Roman" w:eastAsia="Times New Roman" w:hAnsi="Times New Roman" w:cs="Times New Roman"/>
          <w:spacing w:val="2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3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lang w:val="uk-UA" w:eastAsia="uk-UA"/>
        </w:rPr>
        <w:t>»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left="7080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lang w:val="uk-UA" w:eastAsia="uk-UA"/>
        </w:rPr>
        <w:t>2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018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-2019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Ресурсне</w:t>
      </w:r>
      <w:r w:rsidRPr="0043452C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заб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ез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ч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я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ра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онної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програми </w:t>
      </w:r>
    </w:p>
    <w:p w:rsidR="0043452C" w:rsidRPr="0043452C" w:rsidRDefault="0043452C" w:rsidP="0043452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«Цу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кр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и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та не цукровий 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ді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аб</w:t>
      </w:r>
      <w:r w:rsidRPr="004345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</w:t>
      </w: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2018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-2019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9646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2416"/>
        <w:gridCol w:w="2268"/>
      </w:tblGrid>
      <w:tr w:rsidR="0043452C" w:rsidRPr="0043452C" w:rsidTr="002E27EA">
        <w:trPr>
          <w:trHeight w:val="638"/>
        </w:trPr>
        <w:tc>
          <w:tcPr>
            <w:tcW w:w="2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Об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яг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 xml:space="preserve"> к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я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ий про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</w:t>
            </w:r>
            <w:r w:rsidRPr="004345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uk-UA"/>
              </w:rPr>
              <w:t>є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 за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л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чи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и 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 вико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ання пр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ог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ми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Ус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ь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го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витрат 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 вико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ання Про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г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ми, тис. 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uk-UA"/>
              </w:rPr>
              <w:t>гр</w:t>
            </w: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н.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 тому числі за роками</w:t>
            </w:r>
          </w:p>
        </w:tc>
      </w:tr>
      <w:tr w:rsidR="0043452C" w:rsidRPr="0043452C" w:rsidTr="002E27EA">
        <w:trPr>
          <w:trHeight w:hRule="exact" w:val="883"/>
        </w:trPr>
        <w:tc>
          <w:tcPr>
            <w:tcW w:w="2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2019</w:t>
            </w:r>
          </w:p>
        </w:tc>
      </w:tr>
      <w:tr w:rsidR="0043452C" w:rsidRPr="0043452C" w:rsidTr="002E27EA">
        <w:trPr>
          <w:trHeight w:hRule="exact" w:val="968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яг 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е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рс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ів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345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ог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т</w:t>
            </w:r>
            <w:r w:rsidRPr="004345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и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му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ч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лі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3452C" w:rsidRPr="0043452C" w:rsidTr="002E27EA">
        <w:trPr>
          <w:trHeight w:hRule="exact" w:val="1293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л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>ош</w:t>
            </w: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 </w:t>
            </w:r>
            <w:r w:rsidRPr="004345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 бюджетів сільських рад та ОТГ 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tabs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ectPr w:rsidR="0043452C" w:rsidRPr="0043452C" w:rsidSect="00014061">
          <w:pgSz w:w="11906" w:h="16838"/>
          <w:pgMar w:top="1134" w:right="849" w:bottom="1134" w:left="1701" w:header="708" w:footer="708" w:gutter="0"/>
          <w:cols w:space="720"/>
          <w:noEndnote/>
        </w:sectPr>
      </w:pPr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голови районної ради                                               Е.І. </w:t>
      </w:r>
      <w:proofErr w:type="spellStart"/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Скляревський</w:t>
      </w:r>
      <w:proofErr w:type="spellEnd"/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20"/>
        <w:gridCol w:w="3100"/>
        <w:gridCol w:w="1420"/>
        <w:gridCol w:w="2980"/>
        <w:gridCol w:w="960"/>
      </w:tblGrid>
      <w:tr w:rsidR="0043452C" w:rsidRPr="0043452C" w:rsidTr="002E27E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Додаток 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171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Кошти, які планують виділити сільські ради та ОТГ Кременчуцького району на виконання Районної Програми  «Цукровий та нецукровий діабет»  на 2018 рік</w:t>
            </w:r>
          </w:p>
        </w:tc>
      </w:tr>
      <w:tr w:rsidR="0043452C" w:rsidRPr="0043452C" w:rsidTr="002E27E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8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хворих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Запланована сума, грн.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C" w:rsidRPr="0043452C" w:rsidRDefault="0043452C" w:rsidP="004345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Келебердянська</w:t>
            </w:r>
            <w:proofErr w:type="spellEnd"/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C" w:rsidRPr="0043452C" w:rsidRDefault="0043452C" w:rsidP="00434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2C" w:rsidRPr="0043452C" w:rsidRDefault="0043452C" w:rsidP="00434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5402,40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Потоківська</w:t>
            </w:r>
            <w:proofErr w:type="spellEnd"/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43452C" w:rsidRPr="0043452C" w:rsidTr="002E27E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52C" w:rsidRPr="0043452C" w:rsidRDefault="0043452C" w:rsidP="004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tabs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ectPr w:rsidR="0043452C" w:rsidRPr="0043452C" w:rsidSect="00014061">
          <w:pgSz w:w="11906" w:h="16838"/>
          <w:pgMar w:top="1134" w:right="849" w:bottom="1134" w:left="1701" w:header="708" w:footer="708" w:gutter="0"/>
          <w:cols w:space="720"/>
          <w:noEndnote/>
        </w:sectPr>
      </w:pPr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голови районної ради                                               Е.І. </w:t>
      </w:r>
      <w:proofErr w:type="spellStart"/>
      <w:r w:rsidRPr="00434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Скляревський</w:t>
      </w:r>
      <w:proofErr w:type="spellEnd"/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5" w:lineRule="auto"/>
        <w:ind w:left="12744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Дод</w:t>
      </w:r>
      <w:r w:rsidRPr="0043452C"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b/>
          <w:bCs/>
          <w:spacing w:val="1"/>
          <w:lang w:val="uk-UA" w:eastAsia="uk-UA"/>
        </w:rPr>
        <w:t>то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к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lang w:val="uk-UA" w:eastAsia="uk-UA"/>
        </w:rPr>
        <w:t>3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left="12744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lang w:val="uk-UA" w:eastAsia="uk-UA"/>
        </w:rPr>
        <w:t>д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 райо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нн</w:t>
      </w:r>
      <w:r w:rsidRPr="0043452C">
        <w:rPr>
          <w:rFonts w:ascii="Times New Roman" w:eastAsia="Times New Roman" w:hAnsi="Times New Roman" w:cs="Times New Roman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lang w:val="uk-UA" w:eastAsia="uk-UA"/>
        </w:rPr>
        <w:t>Пр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>гра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м</w:t>
      </w:r>
      <w:r w:rsidRPr="0043452C">
        <w:rPr>
          <w:rFonts w:ascii="Times New Roman" w:eastAsia="Times New Roman" w:hAnsi="Times New Roman" w:cs="Times New Roman"/>
          <w:lang w:val="uk-UA" w:eastAsia="uk-UA"/>
        </w:rPr>
        <w:t>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left="12744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-4"/>
          <w:lang w:val="uk-UA" w:eastAsia="uk-UA"/>
        </w:rPr>
        <w:t>«</w:t>
      </w:r>
      <w:r w:rsidRPr="0043452C">
        <w:rPr>
          <w:rFonts w:ascii="Times New Roman" w:eastAsia="Times New Roman" w:hAnsi="Times New Roman" w:cs="Times New Roman"/>
          <w:spacing w:val="4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ук</w:t>
      </w:r>
      <w:r w:rsidRPr="0043452C">
        <w:rPr>
          <w:rFonts w:ascii="Times New Roman" w:eastAsia="Times New Roman" w:hAnsi="Times New Roman" w:cs="Times New Roman"/>
          <w:lang w:val="uk-UA" w:eastAsia="uk-UA"/>
        </w:rPr>
        <w:t>р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lang w:val="uk-UA" w:eastAsia="uk-UA"/>
        </w:rPr>
        <w:t>вий та нецукровий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 xml:space="preserve"> ді</w:t>
      </w:r>
      <w:r w:rsidRPr="0043452C">
        <w:rPr>
          <w:rFonts w:ascii="Times New Roman" w:eastAsia="Times New Roman" w:hAnsi="Times New Roman" w:cs="Times New Roman"/>
          <w:spacing w:val="2"/>
          <w:lang w:val="uk-UA" w:eastAsia="uk-UA"/>
        </w:rPr>
        <w:t>а</w:t>
      </w:r>
      <w:r w:rsidRPr="0043452C">
        <w:rPr>
          <w:rFonts w:ascii="Times New Roman" w:eastAsia="Times New Roman" w:hAnsi="Times New Roman" w:cs="Times New Roman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spacing w:val="4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lang w:val="uk-UA" w:eastAsia="uk-UA"/>
        </w:rPr>
        <w:t>»</w:t>
      </w:r>
      <w:r w:rsidRPr="0043452C">
        <w:rPr>
          <w:rFonts w:ascii="Times New Roman" w:eastAsia="Times New Roman" w:hAnsi="Times New Roman" w:cs="Times New Roman"/>
          <w:spacing w:val="-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spacing w:val="-2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lang w:val="uk-UA" w:eastAsia="uk-UA"/>
        </w:rPr>
        <w:t xml:space="preserve">а 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38" w:lineRule="auto"/>
        <w:ind w:left="12744" w:right="-20"/>
        <w:rPr>
          <w:rFonts w:ascii="Times New Roman" w:eastAsia="Times New Roman" w:hAnsi="Times New Roman" w:cs="Times New Roman"/>
          <w:lang w:val="uk-UA" w:eastAsia="uk-UA"/>
        </w:rPr>
      </w:pPr>
      <w:r w:rsidRPr="0043452C">
        <w:rPr>
          <w:rFonts w:ascii="Times New Roman" w:eastAsia="Times New Roman" w:hAnsi="Times New Roman" w:cs="Times New Roman"/>
          <w:spacing w:val="-1"/>
          <w:lang w:val="uk-UA" w:eastAsia="uk-UA"/>
        </w:rPr>
        <w:t>2</w:t>
      </w:r>
      <w:r w:rsidRPr="0043452C">
        <w:rPr>
          <w:rFonts w:ascii="Times New Roman" w:eastAsia="Times New Roman" w:hAnsi="Times New Roman" w:cs="Times New Roman"/>
          <w:spacing w:val="1"/>
          <w:lang w:val="uk-UA" w:eastAsia="uk-UA"/>
        </w:rPr>
        <w:t>018-2019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</w:pP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пр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ямки</w:t>
      </w:r>
      <w:r w:rsidRPr="0043452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реалізації</w:t>
      </w:r>
      <w:r w:rsidRPr="0043452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</w:t>
      </w:r>
      <w:r w:rsidRPr="0043452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заходи</w:t>
      </w: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ра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й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н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ої</w:t>
      </w:r>
      <w:r w:rsidRPr="0043452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ог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рами</w:t>
      </w: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uk-UA" w:eastAsia="uk-UA"/>
        </w:rPr>
        <w:t>«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Ц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кр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</w:t>
      </w:r>
      <w:r w:rsidRPr="004345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uk-UA"/>
        </w:rPr>
        <w:t>в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ий</w:t>
      </w:r>
      <w:r w:rsidRPr="00434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 w:eastAsia="uk-UA"/>
        </w:rPr>
        <w:t xml:space="preserve"> та нецукровий 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діа</w:t>
      </w:r>
      <w:r w:rsidRPr="004345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uk-UA"/>
        </w:rPr>
        <w:t>б</w:t>
      </w:r>
      <w:r w:rsidRPr="004345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/>
        </w:rPr>
        <w:t>е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т</w:t>
      </w:r>
      <w:r w:rsidRPr="004345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</w:t>
      </w:r>
      <w:r w:rsidRPr="004345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345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  <w:t>на 2018-2019 роки</w:t>
      </w: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12"/>
          <w:szCs w:val="12"/>
          <w:lang w:val="uk-UA" w:eastAsia="uk-UA"/>
        </w:rPr>
      </w:pPr>
    </w:p>
    <w:tbl>
      <w:tblPr>
        <w:tblW w:w="15624" w:type="dxa"/>
        <w:tblInd w:w="-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511"/>
        <w:gridCol w:w="1985"/>
        <w:gridCol w:w="1701"/>
        <w:gridCol w:w="1417"/>
        <w:gridCol w:w="1842"/>
        <w:gridCol w:w="1417"/>
        <w:gridCol w:w="1418"/>
        <w:gridCol w:w="1560"/>
        <w:gridCol w:w="2126"/>
      </w:tblGrid>
      <w:tr w:rsidR="0043452C" w:rsidRPr="0043452C" w:rsidTr="002E27EA">
        <w:trPr>
          <w:trHeight w:val="314"/>
        </w:trPr>
        <w:tc>
          <w:tcPr>
            <w:tcW w:w="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№ 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/</w:t>
            </w:r>
            <w:proofErr w:type="spellStart"/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п</w:t>
            </w:r>
            <w:proofErr w:type="spellEnd"/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а 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ря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м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у реалі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з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ц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ії (п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р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ит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 зав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д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анн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я)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Перел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і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х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ді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Пр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гра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м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и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ер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м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 в</w:t>
            </w:r>
            <w:r w:rsidRPr="0043452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uk-UA"/>
              </w:rPr>
              <w:t>и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 за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х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д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у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ик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ц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ж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ерела фін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Орієн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то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 обся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г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и фі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нан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с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ув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ня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, 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ти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с. грн.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Очіку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ва</w:t>
            </w:r>
            <w:r w:rsidRPr="004345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 w:eastAsia="uk-UA"/>
              </w:rPr>
              <w:t>ни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й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ре</w:t>
            </w:r>
            <w:r w:rsidRPr="0043452C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uk-UA" w:eastAsia="uk-UA"/>
              </w:rPr>
              <w:t>з</w:t>
            </w:r>
            <w:r w:rsidRPr="0043452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uk-UA"/>
              </w:rPr>
              <w:t>л</w:t>
            </w:r>
            <w:r w:rsidRPr="0043452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uk-UA"/>
              </w:rPr>
              <w:t>ь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3452C" w:rsidRPr="0043452C" w:rsidTr="002E27EA">
        <w:trPr>
          <w:trHeight w:hRule="exact" w:val="465"/>
        </w:trPr>
        <w:tc>
          <w:tcPr>
            <w:tcW w:w="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у тому числі за роками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3452C" w:rsidRPr="0043452C" w:rsidTr="002E27EA">
        <w:trPr>
          <w:trHeight w:hRule="exact" w:val="465"/>
        </w:trPr>
        <w:tc>
          <w:tcPr>
            <w:tcW w:w="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3452C" w:rsidRPr="0043452C" w:rsidTr="002E27EA">
        <w:trPr>
          <w:trHeight w:hRule="exact" w:val="240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3452C" w:rsidRPr="00AC396D" w:rsidTr="002E27EA">
        <w:trPr>
          <w:trHeight w:hRule="exact" w:val="3065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71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Продовжити впровадж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е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я 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рото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л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ів лі</w:t>
            </w:r>
            <w:r w:rsidRPr="004345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ва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я </w:t>
            </w:r>
            <w:r w:rsidRPr="004345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uk-UA" w:eastAsia="uk-UA"/>
              </w:rPr>
              <w:t>ц</w:t>
            </w:r>
            <w:r w:rsidRPr="00434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крового діабе</w:t>
            </w:r>
            <w:r w:rsidRPr="004345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Забезпечення хворих на цукровий діабет препаратами інсуліну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7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2018-2019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е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т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раль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 райо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 лі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арня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9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Бюджети сільських рад та ОТГ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20,4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18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шен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я 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я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кості 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 спеці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з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ної ендо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к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ринолог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і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чної до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п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омоги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х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вор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и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 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н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 </w:t>
            </w:r>
            <w:r w:rsidRPr="004345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uk-UA" w:eastAsia="uk-UA"/>
              </w:rPr>
              <w:t>ц</w:t>
            </w:r>
            <w:r w:rsidRPr="00434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uk-UA"/>
              </w:rPr>
              <w:t>у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кров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и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й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 xml:space="preserve"> 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</w:t>
            </w:r>
            <w:r w:rsidRPr="004345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 w:eastAsia="uk-UA"/>
              </w:rPr>
              <w:t>а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</w:t>
            </w:r>
            <w:r w:rsidRPr="004345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uk-UA"/>
              </w:rPr>
              <w:t>е</w:t>
            </w:r>
            <w:r w:rsidRPr="004345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т, забезпечення життєво необхідними медичними препаратами</w:t>
            </w:r>
          </w:p>
          <w:p w:rsidR="0043452C" w:rsidRPr="0043452C" w:rsidRDefault="0043452C" w:rsidP="004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43452C" w:rsidRPr="0043452C">
          <w:pgSz w:w="16838" w:h="11906" w:orient="landscape"/>
          <w:pgMar w:top="1134" w:right="405" w:bottom="1134" w:left="1024" w:header="708" w:footer="708" w:gutter="0"/>
          <w:cols w:space="720"/>
          <w:noEndnote/>
        </w:sectPr>
      </w:pPr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Заступник голови районної ради                                                                                                                                  Е.І. </w:t>
      </w:r>
      <w:proofErr w:type="spellStart"/>
      <w:r w:rsidRPr="004345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Скляревський</w:t>
      </w:r>
      <w:proofErr w:type="spellEnd"/>
    </w:p>
    <w:p w:rsidR="0043452C" w:rsidRPr="0043452C" w:rsidRDefault="0043452C" w:rsidP="0043452C">
      <w:pPr>
        <w:widowControl w:val="0"/>
        <w:autoSpaceDE w:val="0"/>
        <w:autoSpaceDN w:val="0"/>
        <w:adjustRightInd w:val="0"/>
        <w:spacing w:after="3" w:line="120" w:lineRule="exact"/>
        <w:rPr>
          <w:rFonts w:ascii="Calibri" w:eastAsia="Times New Roman" w:hAnsi="Calibri" w:cs="Times New Roman"/>
          <w:lang w:val="uk-UA" w:eastAsia="uk-UA"/>
        </w:rPr>
      </w:pPr>
    </w:p>
    <w:p w:rsidR="00A86D98" w:rsidRDefault="00A86D98" w:rsidP="00164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86D98" w:rsidSect="0043452C">
      <w:pgSz w:w="11906" w:h="16838"/>
      <w:pgMar w:top="567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752"/>
    <w:multiLevelType w:val="multilevel"/>
    <w:tmpl w:val="F2900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cs="Times New Roman" w:hint="default"/>
      </w:rPr>
    </w:lvl>
  </w:abstractNum>
  <w:abstractNum w:abstractNumId="1">
    <w:nsid w:val="2F6F6C12"/>
    <w:multiLevelType w:val="hybridMultilevel"/>
    <w:tmpl w:val="8FCE6BDE"/>
    <w:lvl w:ilvl="0" w:tplc="266681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878C2"/>
    <w:multiLevelType w:val="hybridMultilevel"/>
    <w:tmpl w:val="4CC45666"/>
    <w:lvl w:ilvl="0" w:tplc="C250FE3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DF01F7"/>
    <w:multiLevelType w:val="hybridMultilevel"/>
    <w:tmpl w:val="C4CECECC"/>
    <w:lvl w:ilvl="0" w:tplc="05EC98B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0CA"/>
    <w:rsid w:val="001640CA"/>
    <w:rsid w:val="00330AFF"/>
    <w:rsid w:val="0043452C"/>
    <w:rsid w:val="00812FF4"/>
    <w:rsid w:val="00A86D98"/>
    <w:rsid w:val="00A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640C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6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640C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452C"/>
  </w:style>
  <w:style w:type="table" w:customStyle="1" w:styleId="10">
    <w:name w:val="Сетка таблицы1"/>
    <w:basedOn w:val="a1"/>
    <w:next w:val="a7"/>
    <w:uiPriority w:val="99"/>
    <w:locked/>
    <w:rsid w:val="004345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dcterms:created xsi:type="dcterms:W3CDTF">2018-02-20T08:29:00Z</dcterms:created>
  <dcterms:modified xsi:type="dcterms:W3CDTF">2018-03-12T14:55:00Z</dcterms:modified>
</cp:coreProperties>
</file>