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07" w:rsidRPr="00363588" w:rsidRDefault="00D91A07" w:rsidP="00D91A07">
      <w:pPr>
        <w:contextualSpacing/>
        <w:jc w:val="center"/>
        <w:rPr>
          <w:rFonts w:ascii="Times New Roman" w:hAnsi="Times New Roman" w:cs="Times New Roman"/>
          <w:sz w:val="28"/>
          <w:szCs w:val="20"/>
          <w:lang w:val="uk-UA"/>
        </w:rPr>
      </w:pPr>
      <w:r w:rsidRPr="00363588">
        <w:rPr>
          <w:rFonts w:ascii="Times New Roman" w:hAnsi="Times New Roman" w:cs="Times New Roman"/>
          <w:sz w:val="28"/>
          <w:szCs w:val="20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611558869" r:id="rId9"/>
        </w:object>
      </w:r>
    </w:p>
    <w:p w:rsidR="00D91A07" w:rsidRPr="00363588" w:rsidRDefault="008321F2" w:rsidP="00D91A07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588">
        <w:rPr>
          <w:rFonts w:ascii="Times New Roman" w:hAnsi="Times New Roman" w:cs="Times New Roman"/>
          <w:b/>
          <w:sz w:val="16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63588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D91A07" w:rsidRPr="00363588" w:rsidRDefault="00D91A07" w:rsidP="00E9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363588">
        <w:rPr>
          <w:rFonts w:ascii="Times New Roman" w:hAnsi="Times New Roman" w:cs="Times New Roman"/>
          <w:b/>
          <w:sz w:val="28"/>
          <w:szCs w:val="20"/>
          <w:lang w:val="uk-UA"/>
        </w:rPr>
        <w:t>КРЕМЕНЧУЦЬКА РАЙОННА РАДА</w:t>
      </w:r>
    </w:p>
    <w:p w:rsidR="00D91A07" w:rsidRPr="00363588" w:rsidRDefault="00D91A07" w:rsidP="00E9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363588">
        <w:rPr>
          <w:rFonts w:ascii="Times New Roman" w:hAnsi="Times New Roman" w:cs="Times New Roman"/>
          <w:b/>
          <w:sz w:val="28"/>
          <w:szCs w:val="20"/>
          <w:lang w:val="uk-UA"/>
        </w:rPr>
        <w:t xml:space="preserve">   ПОЛТАВСЬКОЇ ОБЛАСТІ</w:t>
      </w:r>
    </w:p>
    <w:p w:rsidR="00D91A07" w:rsidRPr="00363588" w:rsidRDefault="00D91A07" w:rsidP="00E9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363588">
        <w:rPr>
          <w:rFonts w:ascii="Times New Roman" w:hAnsi="Times New Roman" w:cs="Times New Roman"/>
          <w:b/>
          <w:sz w:val="28"/>
          <w:szCs w:val="20"/>
          <w:lang w:val="uk-UA"/>
        </w:rPr>
        <w:t>(</w:t>
      </w:r>
      <w:r w:rsidR="009972F9" w:rsidRPr="00363588">
        <w:rPr>
          <w:rFonts w:ascii="Times New Roman" w:hAnsi="Times New Roman" w:cs="Times New Roman"/>
          <w:b/>
          <w:sz w:val="28"/>
          <w:szCs w:val="20"/>
          <w:lang w:val="uk-UA"/>
        </w:rPr>
        <w:t>двадцять сьома</w:t>
      </w:r>
      <w:r w:rsidR="00BD123D" w:rsidRPr="00363588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363588">
        <w:rPr>
          <w:rFonts w:ascii="Times New Roman" w:hAnsi="Times New Roman" w:cs="Times New Roman"/>
          <w:b/>
          <w:sz w:val="28"/>
          <w:szCs w:val="20"/>
          <w:lang w:val="uk-UA"/>
        </w:rPr>
        <w:t>сесія сьомого скликання)</w:t>
      </w:r>
    </w:p>
    <w:p w:rsidR="00D91A07" w:rsidRPr="00363588" w:rsidRDefault="00D91A07" w:rsidP="00E9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D91A07" w:rsidRPr="00363588" w:rsidRDefault="00D91A07" w:rsidP="00E942BC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6"/>
          <w:szCs w:val="20"/>
          <w:lang w:val="uk-UA"/>
        </w:rPr>
      </w:pPr>
      <w:r w:rsidRPr="00363588">
        <w:rPr>
          <w:rFonts w:ascii="Times New Roman" w:hAnsi="Times New Roman" w:cs="Times New Roman"/>
          <w:b/>
          <w:sz w:val="36"/>
          <w:szCs w:val="20"/>
          <w:lang w:val="uk-UA"/>
        </w:rPr>
        <w:t>РІШЕННЯ</w:t>
      </w:r>
    </w:p>
    <w:p w:rsidR="0096679B" w:rsidRPr="00363588" w:rsidRDefault="0096679B" w:rsidP="00E942BC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6"/>
          <w:szCs w:val="20"/>
          <w:lang w:val="uk-UA"/>
        </w:rPr>
      </w:pPr>
    </w:p>
    <w:p w:rsidR="00D91A07" w:rsidRPr="00363588" w:rsidRDefault="00D91A07" w:rsidP="00E942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63588">
        <w:rPr>
          <w:rFonts w:ascii="Times New Roman" w:hAnsi="Times New Roman" w:cs="Times New Roman"/>
          <w:sz w:val="28"/>
          <w:szCs w:val="28"/>
          <w:lang w:val="uk-UA"/>
        </w:rPr>
        <w:t>від «___»     _________    201</w:t>
      </w:r>
      <w:r w:rsidR="0088528E" w:rsidRPr="0036358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91A07" w:rsidRPr="00363588" w:rsidRDefault="009972F9" w:rsidP="00E942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91A07" w:rsidRPr="00363588">
        <w:rPr>
          <w:rFonts w:ascii="Times New Roman" w:hAnsi="Times New Roman" w:cs="Times New Roman"/>
          <w:sz w:val="28"/>
          <w:szCs w:val="28"/>
          <w:lang w:val="uk-UA"/>
        </w:rPr>
        <w:t>м. Кременчук</w:t>
      </w:r>
    </w:p>
    <w:p w:rsidR="00D91A07" w:rsidRPr="00363588" w:rsidRDefault="00D91A07" w:rsidP="0080756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07569" w:rsidRPr="00363588" w:rsidRDefault="00807569" w:rsidP="00EB13A8">
      <w:pPr>
        <w:tabs>
          <w:tab w:val="left" w:pos="3969"/>
        </w:tabs>
        <w:spacing w:after="0"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374BD8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</w:t>
      </w:r>
      <w:r w:rsidR="00610A4B" w:rsidRPr="0036358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74BD8" w:rsidRPr="00363588">
        <w:rPr>
          <w:rFonts w:ascii="Times New Roman" w:hAnsi="Times New Roman" w:cs="Times New Roman"/>
          <w:sz w:val="28"/>
          <w:szCs w:val="28"/>
          <w:lang w:val="uk-UA"/>
        </w:rPr>
        <w:t>лану</w:t>
      </w:r>
      <w:r w:rsidR="00610A4B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на 2019 рік </w:t>
      </w:r>
      <w:r w:rsidRPr="00363588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6472FC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BDC" w:rsidRPr="00363588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610A4B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4F6" w:rsidRPr="00363588">
        <w:rPr>
          <w:rFonts w:ascii="Times New Roman" w:hAnsi="Times New Roman" w:cs="Times New Roman"/>
          <w:sz w:val="28"/>
          <w:szCs w:val="28"/>
          <w:lang w:val="uk-UA"/>
        </w:rPr>
        <w:t>«Кременчуцький</w:t>
      </w:r>
      <w:r w:rsidR="00BB3BDC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4F6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районний центр </w:t>
      </w:r>
      <w:r w:rsidR="006472FC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первинної медико-санітарної </w:t>
      </w:r>
      <w:r w:rsidR="00FE04F6" w:rsidRPr="0036358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Pr="0036358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D123D" w:rsidRPr="00363588" w:rsidRDefault="00BD123D" w:rsidP="00BD123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807569" w:rsidP="006472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11A3" w:rsidRPr="00363588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6472FC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до статей 43, 60</w:t>
      </w:r>
      <w:r w:rsidR="006472FC" w:rsidRPr="00363588">
        <w:rPr>
          <w:sz w:val="28"/>
          <w:szCs w:val="28"/>
          <w:lang w:val="uk-UA"/>
        </w:rPr>
        <w:t xml:space="preserve"> </w:t>
      </w:r>
      <w:r w:rsidR="00374BD8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Україні», Закону України «Основи законодавства України про охорону здоров'я», керуючись ст. 75, 78 Господарського кодексу України, наказу Міністерства економічного </w:t>
      </w:r>
      <w:r w:rsidR="006358D8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розвитку і торгівлі </w:t>
      </w:r>
      <w:r w:rsidR="00374BD8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</w:t>
      </w:r>
      <w:r w:rsidR="0064746B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02.03.2015 №205 </w:t>
      </w:r>
      <w:r w:rsidR="006358D8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затвердження</w:t>
      </w:r>
      <w:r w:rsidR="00374BD8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Порядку складання, затвердження та контролю виконання фінансов</w:t>
      </w:r>
      <w:r w:rsidR="006358D8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374BD8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</w:t>
      </w:r>
      <w:r w:rsidR="006358D8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374BD8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58D8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суб’єкта господарювання державного сектору економіки», </w:t>
      </w:r>
      <w:r w:rsidR="0064746B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610A4B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татуту </w:t>
      </w:r>
      <w:r w:rsidR="00610A4B" w:rsidRPr="00363588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«Кременчуцький районний центр первинної медико-санітарної допомоги»</w:t>
      </w:r>
      <w:r w:rsidR="008D15C2" w:rsidRPr="003635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42BC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46B" w:rsidRPr="00363588">
        <w:rPr>
          <w:rFonts w:ascii="Times New Roman" w:hAnsi="Times New Roman" w:cs="Times New Roman"/>
          <w:sz w:val="28"/>
          <w:szCs w:val="28"/>
          <w:lang w:val="uk-UA"/>
        </w:rPr>
        <w:t>затвердженого</w:t>
      </w:r>
      <w:r w:rsidR="008D15C2" w:rsidRPr="003635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2BC" w:rsidRPr="00363588">
        <w:rPr>
          <w:rFonts w:ascii="Times New Roman" w:hAnsi="Times New Roman"/>
          <w:sz w:val="28"/>
          <w:szCs w:val="28"/>
          <w:lang w:val="uk-UA"/>
        </w:rPr>
        <w:t>рішення</w:t>
      </w:r>
      <w:r w:rsidR="008D15C2" w:rsidRPr="00363588">
        <w:rPr>
          <w:rFonts w:ascii="Times New Roman" w:hAnsi="Times New Roman"/>
          <w:sz w:val="28"/>
          <w:szCs w:val="28"/>
          <w:lang w:val="uk-UA"/>
        </w:rPr>
        <w:t>м</w:t>
      </w:r>
      <w:r w:rsidR="0064746B" w:rsidRPr="00363588">
        <w:rPr>
          <w:rFonts w:ascii="Times New Roman" w:hAnsi="Times New Roman"/>
          <w:sz w:val="28"/>
          <w:szCs w:val="28"/>
          <w:lang w:val="uk-UA"/>
        </w:rPr>
        <w:t xml:space="preserve"> 22</w:t>
      </w:r>
      <w:r w:rsidR="00E942BC" w:rsidRPr="00363588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64746B" w:rsidRPr="00363588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r w:rsidR="00E942BC" w:rsidRPr="00363588">
        <w:rPr>
          <w:rFonts w:ascii="Times New Roman" w:hAnsi="Times New Roman"/>
          <w:sz w:val="28"/>
          <w:szCs w:val="28"/>
          <w:lang w:val="uk-UA"/>
        </w:rPr>
        <w:t xml:space="preserve">7 скликання </w:t>
      </w:r>
      <w:r w:rsidR="0064746B" w:rsidRPr="00363588">
        <w:rPr>
          <w:rFonts w:ascii="Times New Roman" w:hAnsi="Times New Roman"/>
          <w:sz w:val="28"/>
          <w:szCs w:val="28"/>
          <w:lang w:val="uk-UA"/>
        </w:rPr>
        <w:t>від 27.07</w:t>
      </w:r>
      <w:r w:rsidR="00E942BC" w:rsidRPr="00363588">
        <w:rPr>
          <w:rFonts w:ascii="Times New Roman" w:hAnsi="Times New Roman"/>
          <w:sz w:val="28"/>
          <w:szCs w:val="28"/>
          <w:lang w:val="uk-UA"/>
        </w:rPr>
        <w:t xml:space="preserve">.2018 року «Про </w:t>
      </w:r>
      <w:r w:rsidR="0064746B" w:rsidRPr="00363588">
        <w:rPr>
          <w:rFonts w:ascii="Times New Roman" w:hAnsi="Times New Roman"/>
          <w:sz w:val="28"/>
          <w:szCs w:val="28"/>
          <w:lang w:val="uk-UA"/>
        </w:rPr>
        <w:t>затвердження Статуту</w:t>
      </w:r>
      <w:r w:rsidR="00E942BC" w:rsidRPr="0036358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4746B" w:rsidRPr="00363588">
        <w:rPr>
          <w:rFonts w:ascii="Times New Roman" w:hAnsi="Times New Roman"/>
          <w:bCs/>
          <w:sz w:val="28"/>
          <w:szCs w:val="28"/>
          <w:lang w:val="uk-UA"/>
        </w:rPr>
        <w:t>комунального  підприємства</w:t>
      </w:r>
      <w:r w:rsidR="00E942BC" w:rsidRPr="0036358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942BC" w:rsidRPr="00363588">
        <w:rPr>
          <w:rFonts w:ascii="Times New Roman" w:hAnsi="Times New Roman"/>
          <w:sz w:val="28"/>
          <w:szCs w:val="28"/>
          <w:lang w:val="uk-UA"/>
        </w:rPr>
        <w:t>«Кременчуцький районний центр первинної медико-санітарної допомоги»</w:t>
      </w:r>
      <w:r w:rsidR="00374BD8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 метою </w:t>
      </w:r>
      <w:r w:rsidR="00330B55" w:rsidRPr="00363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розвитку первинної медико-санітарної допомоги в Кременчуцькому районі,</w:t>
      </w:r>
      <w:r w:rsidR="00330B55" w:rsidRPr="00363588">
        <w:rPr>
          <w:sz w:val="28"/>
          <w:szCs w:val="28"/>
          <w:lang w:val="uk-UA"/>
        </w:rPr>
        <w:t xml:space="preserve"> </w:t>
      </w:r>
      <w:r w:rsidR="00330B55" w:rsidRPr="00363588">
        <w:rPr>
          <w:rFonts w:ascii="Times New Roman" w:hAnsi="Times New Roman" w:cs="Times New Roman"/>
          <w:sz w:val="28"/>
          <w:szCs w:val="28"/>
          <w:lang w:val="uk-UA"/>
        </w:rPr>
        <w:t>впровадженні системи оплати за надані медичні послуги заснованої на результаті, враховуючи принцип «гроші ходять за пацієнтом»</w:t>
      </w:r>
      <w:r w:rsidR="007311A3" w:rsidRPr="003635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123D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72F9" w:rsidRPr="00363588" w:rsidRDefault="009972F9" w:rsidP="0064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569" w:rsidRPr="00363588" w:rsidRDefault="009972F9" w:rsidP="0064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311A3" w:rsidRPr="00363588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9972F9" w:rsidRPr="00363588" w:rsidRDefault="009972F9" w:rsidP="0064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569" w:rsidRPr="00363588" w:rsidRDefault="00BD123D" w:rsidP="006472F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07569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30B55" w:rsidRPr="00363588">
        <w:rPr>
          <w:rFonts w:ascii="Times New Roman" w:hAnsi="Times New Roman" w:cs="Times New Roman"/>
          <w:sz w:val="28"/>
          <w:szCs w:val="28"/>
          <w:lang w:val="uk-UA"/>
        </w:rPr>
        <w:t>фінансовий план</w:t>
      </w:r>
      <w:r w:rsidR="00BE69A3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588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«Кременчуцький районний центр первинної медико-санітарної допомоги»</w:t>
      </w:r>
      <w:r w:rsidR="00F91F45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88528E" w:rsidRPr="0036358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64E98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07569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330B55" w:rsidRPr="00363588" w:rsidRDefault="00771865" w:rsidP="006472FC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8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E69A3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55" w:rsidRPr="00363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Відповідальність за виконання показників фінансового плану на 2019 рік покласти на виконувача обов’язків директора </w:t>
      </w:r>
      <w:r w:rsidR="00330B55" w:rsidRPr="00363588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«Кременчуцький районний центр первинної медико-санітарної допомоги»</w:t>
      </w:r>
      <w:r w:rsidR="00E942BC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Кучеренко Л.М.</w:t>
      </w:r>
    </w:p>
    <w:p w:rsidR="000B16EE" w:rsidRPr="00363588" w:rsidRDefault="00330B55" w:rsidP="006472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8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71865" w:rsidRPr="003635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69A3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2BC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рішення покласти на постійні комісії з питань бюджету, соціально-економічного розвитку, приватизації, підприємництва,  промисловості, інвестиційної діяльності та регуляторної політики </w:t>
      </w:r>
      <w:r w:rsidR="008321F2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942BC" w:rsidRPr="00363588">
        <w:rPr>
          <w:rFonts w:ascii="Times New Roman" w:hAnsi="Times New Roman" w:cs="Times New Roman"/>
          <w:sz w:val="28"/>
          <w:szCs w:val="28"/>
          <w:lang w:val="uk-UA"/>
        </w:rPr>
        <w:lastRenderedPageBreak/>
        <w:t>(Черниш</w:t>
      </w:r>
      <w:r w:rsidR="008321F2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2BC" w:rsidRPr="00363588">
        <w:rPr>
          <w:rFonts w:ascii="Times New Roman" w:hAnsi="Times New Roman" w:cs="Times New Roman"/>
          <w:sz w:val="28"/>
          <w:szCs w:val="28"/>
          <w:lang w:val="uk-UA"/>
        </w:rPr>
        <w:t>М.К.), з питань охорони здоров’я, соціального захисту населення (Маз Н.Ю.).</w:t>
      </w:r>
    </w:p>
    <w:p w:rsidR="0096679B" w:rsidRPr="00363588" w:rsidRDefault="0096679B" w:rsidP="0033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E98" w:rsidRPr="00363588" w:rsidRDefault="00D64E98" w:rsidP="00997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07569" w:rsidRPr="0036358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56460" w:rsidRPr="00363588">
        <w:rPr>
          <w:rFonts w:ascii="Times New Roman" w:hAnsi="Times New Roman" w:cs="Times New Roman"/>
          <w:sz w:val="28"/>
          <w:szCs w:val="28"/>
          <w:lang w:val="uk-UA"/>
        </w:rPr>
        <w:t>ОЛОВА</w:t>
      </w:r>
    </w:p>
    <w:p w:rsidR="00807569" w:rsidRPr="00363588" w:rsidRDefault="00956460" w:rsidP="00997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807569" w:rsidRPr="003635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569" w:rsidRPr="003635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569" w:rsidRPr="003635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569" w:rsidRPr="003635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569" w:rsidRPr="003635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679B" w:rsidRPr="0036358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63588">
        <w:rPr>
          <w:rFonts w:ascii="Times New Roman" w:hAnsi="Times New Roman" w:cs="Times New Roman"/>
          <w:sz w:val="28"/>
          <w:szCs w:val="28"/>
          <w:lang w:val="uk-UA"/>
        </w:rPr>
        <w:t>А.О.ДРОФА</w:t>
      </w:r>
      <w:r w:rsidR="00807569" w:rsidRPr="003635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2C8" w:rsidRPr="003635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2C8" w:rsidRPr="003635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2C8" w:rsidRPr="003635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12C8" w:rsidRPr="003635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30F0A" w:rsidRPr="00363588" w:rsidRDefault="00D30F0A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AA1757" w:rsidRPr="00363588" w:rsidRDefault="00AA1757">
      <w:pPr>
        <w:rPr>
          <w:sz w:val="28"/>
          <w:szCs w:val="28"/>
          <w:lang w:val="uk-UA"/>
        </w:rPr>
      </w:pPr>
    </w:p>
    <w:p w:rsidR="00AA1757" w:rsidRPr="00363588" w:rsidRDefault="00AA1757">
      <w:pPr>
        <w:rPr>
          <w:sz w:val="28"/>
          <w:szCs w:val="28"/>
          <w:lang w:val="uk-UA"/>
        </w:rPr>
      </w:pPr>
    </w:p>
    <w:p w:rsidR="00AA1757" w:rsidRPr="00363588" w:rsidRDefault="00AA1757">
      <w:pPr>
        <w:rPr>
          <w:sz w:val="28"/>
          <w:szCs w:val="28"/>
          <w:lang w:val="uk-UA"/>
        </w:rPr>
      </w:pPr>
    </w:p>
    <w:p w:rsidR="00D64E98" w:rsidRPr="00363588" w:rsidRDefault="00D64E98">
      <w:pPr>
        <w:rPr>
          <w:sz w:val="28"/>
          <w:szCs w:val="28"/>
          <w:lang w:val="uk-UA"/>
        </w:rPr>
      </w:pPr>
    </w:p>
    <w:p w:rsidR="00AA1757" w:rsidRPr="00363588" w:rsidRDefault="00AA1757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5C2" w:rsidRPr="00363588" w:rsidRDefault="008D15C2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363588" w:rsidRDefault="009972F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173568" w:rsidRPr="00363588" w:rsidTr="000C60AF">
        <w:tc>
          <w:tcPr>
            <w:tcW w:w="6521" w:type="dxa"/>
          </w:tcPr>
          <w:p w:rsidR="00173568" w:rsidRPr="00363588" w:rsidRDefault="0017356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Підготовлено:</w:t>
            </w:r>
          </w:p>
          <w:p w:rsidR="00173568" w:rsidRPr="00363588" w:rsidRDefault="0017356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73568" w:rsidRPr="00363588" w:rsidRDefault="0017356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4E98" w:rsidRPr="00363588" w:rsidTr="000C60AF">
        <w:tc>
          <w:tcPr>
            <w:tcW w:w="6521" w:type="dxa"/>
          </w:tcPr>
          <w:p w:rsidR="00D64E98" w:rsidRPr="00363588" w:rsidRDefault="00D64E9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r w:rsidR="002F77D4"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 комунального </w:t>
            </w:r>
          </w:p>
          <w:p w:rsidR="00D64E98" w:rsidRPr="00363588" w:rsidRDefault="002F77D4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64E98"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ідприємства</w:t>
            </w: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4E98"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«Кременчуцький</w:t>
            </w:r>
          </w:p>
          <w:p w:rsidR="00D64E98" w:rsidRPr="00363588" w:rsidRDefault="00D64E9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центр первинної</w:t>
            </w:r>
          </w:p>
          <w:p w:rsidR="00D64E98" w:rsidRPr="00363588" w:rsidRDefault="00D64E9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медико-санітарної допомоги»</w:t>
            </w:r>
          </w:p>
          <w:p w:rsidR="00D64E98" w:rsidRPr="00363588" w:rsidRDefault="00D64E9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64E98" w:rsidRPr="00363588" w:rsidRDefault="00D64E98" w:rsidP="00173568">
            <w:pPr>
              <w:ind w:right="99" w:firstLine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Л.М. Кучеренко</w:t>
            </w:r>
          </w:p>
        </w:tc>
      </w:tr>
      <w:tr w:rsidR="00173568" w:rsidRPr="00363588" w:rsidTr="000C60A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521" w:type="dxa"/>
          </w:tcPr>
          <w:p w:rsidR="00173568" w:rsidRPr="00363588" w:rsidRDefault="00173568" w:rsidP="0017356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Погоджено:</w:t>
            </w:r>
          </w:p>
          <w:p w:rsidR="00173568" w:rsidRPr="00363588" w:rsidRDefault="00173568" w:rsidP="00173568">
            <w:pPr>
              <w:ind w:left="108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73568" w:rsidRPr="00363588" w:rsidRDefault="00173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4E98" w:rsidRPr="00363588" w:rsidTr="000C60AF">
        <w:tc>
          <w:tcPr>
            <w:tcW w:w="6521" w:type="dxa"/>
          </w:tcPr>
          <w:p w:rsidR="00D64E98" w:rsidRPr="00363588" w:rsidRDefault="00D64E98" w:rsidP="00D64E98">
            <w:pPr>
              <w:tabs>
                <w:tab w:val="center" w:pos="4769"/>
              </w:tabs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</w:t>
            </w: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17356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ради 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64E98" w:rsidRPr="00363588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Е.І. Скляревський</w:t>
            </w:r>
          </w:p>
        </w:tc>
      </w:tr>
      <w:tr w:rsidR="00D64E98" w:rsidRPr="00363588" w:rsidTr="000C60AF">
        <w:tc>
          <w:tcPr>
            <w:tcW w:w="6521" w:type="dxa"/>
          </w:tcPr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</w:t>
            </w:r>
          </w:p>
          <w:p w:rsidR="0017356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ради   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3118" w:type="dxa"/>
            <w:vAlign w:val="center"/>
          </w:tcPr>
          <w:p w:rsidR="00D64E98" w:rsidRPr="00363588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 Цюпа</w:t>
            </w:r>
          </w:p>
        </w:tc>
      </w:tr>
      <w:tr w:rsidR="00D64E98" w:rsidRPr="00363588" w:rsidTr="000C60AF">
        <w:tc>
          <w:tcPr>
            <w:tcW w:w="6521" w:type="dxa"/>
          </w:tcPr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r w:rsidR="002F77D4"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Кременчуцької районної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173568" w:rsidRPr="00363588" w:rsidRDefault="0017356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64E98" w:rsidRPr="00363588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 Тютюнник</w:t>
            </w:r>
          </w:p>
        </w:tc>
      </w:tr>
      <w:tr w:rsidR="00D64E98" w:rsidRPr="00363588" w:rsidTr="000C60AF">
        <w:tc>
          <w:tcPr>
            <w:tcW w:w="6521" w:type="dxa"/>
          </w:tcPr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Кременчуцької районної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173568" w:rsidRPr="00363588" w:rsidRDefault="0017356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64E98" w:rsidRPr="00363588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Є.В. Колесник</w:t>
            </w:r>
          </w:p>
        </w:tc>
      </w:tr>
      <w:tr w:rsidR="00D64E98" w:rsidRPr="00363588" w:rsidTr="000C60AF">
        <w:tc>
          <w:tcPr>
            <w:tcW w:w="6521" w:type="dxa"/>
          </w:tcPr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апарату 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Кременчуцької районної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173568" w:rsidRPr="00363588" w:rsidRDefault="0017356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64E98" w:rsidRPr="00363588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Т.М. </w:t>
            </w:r>
            <w:proofErr w:type="spellStart"/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Самбур</w:t>
            </w:r>
            <w:proofErr w:type="spellEnd"/>
          </w:p>
        </w:tc>
      </w:tr>
      <w:tr w:rsidR="00D64E98" w:rsidRPr="00363588" w:rsidTr="000C60AF">
        <w:tc>
          <w:tcPr>
            <w:tcW w:w="6521" w:type="dxa"/>
          </w:tcPr>
          <w:p w:rsidR="00D64E98" w:rsidRPr="00363588" w:rsidRDefault="00D64E98" w:rsidP="00D6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Кременчуцької районної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173568" w:rsidRPr="00363588" w:rsidRDefault="0017356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64E98" w:rsidRPr="00363588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Піддубна</w:t>
            </w:r>
          </w:p>
        </w:tc>
      </w:tr>
      <w:tr w:rsidR="00D64E98" w:rsidRPr="00363588" w:rsidTr="000C60AF">
        <w:tc>
          <w:tcPr>
            <w:tcW w:w="6521" w:type="dxa"/>
          </w:tcPr>
          <w:p w:rsidR="00173568" w:rsidRPr="00363588" w:rsidRDefault="00173568" w:rsidP="00173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юридичного</w:t>
            </w:r>
            <w:r w:rsidR="00D64E98"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</w:t>
            </w:r>
          </w:p>
          <w:p w:rsidR="00D64E98" w:rsidRPr="00363588" w:rsidRDefault="00D64E98" w:rsidP="00D6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Кременчуцької 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  <w:p w:rsidR="00173568" w:rsidRPr="00363588" w:rsidRDefault="0017356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64E98" w:rsidRPr="00363588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</w:t>
            </w:r>
            <w:r w:rsidR="00173568"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Олексієнко</w:t>
            </w:r>
          </w:p>
        </w:tc>
      </w:tr>
      <w:tr w:rsidR="00D64E98" w:rsidRPr="00363588" w:rsidTr="000C60AF">
        <w:tc>
          <w:tcPr>
            <w:tcW w:w="6521" w:type="dxa"/>
          </w:tcPr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   постійної       комісії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Кременчуцької районної ради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охорони здоров'я, 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захисту населення</w:t>
            </w:r>
          </w:p>
          <w:p w:rsidR="00173568" w:rsidRPr="00363588" w:rsidRDefault="0017356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64746B" w:rsidRPr="00363588" w:rsidRDefault="0064746B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746B" w:rsidRPr="00363588" w:rsidRDefault="0064746B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4E98" w:rsidRPr="00363588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Н.Ю. Маз</w:t>
            </w:r>
          </w:p>
        </w:tc>
      </w:tr>
      <w:tr w:rsidR="00D64E98" w:rsidRPr="00363588" w:rsidTr="000C60AF">
        <w:tc>
          <w:tcPr>
            <w:tcW w:w="6521" w:type="dxa"/>
          </w:tcPr>
          <w:p w:rsidR="00D64E98" w:rsidRPr="00363588" w:rsidRDefault="00D64E98" w:rsidP="00D64E9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постійної комісії  Кременчуцької</w:t>
            </w:r>
          </w:p>
          <w:p w:rsidR="00D64E98" w:rsidRPr="00363588" w:rsidRDefault="00D64E98" w:rsidP="00D64E9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районної ради </w:t>
            </w:r>
            <w:r w:rsidRPr="00363588">
              <w:rPr>
                <w:rFonts w:ascii="Times New Roman" w:hAnsi="Times New Roman"/>
                <w:sz w:val="28"/>
                <w:szCs w:val="28"/>
                <w:lang w:val="uk-UA"/>
              </w:rPr>
              <w:t>з питань   бюджету,</w:t>
            </w:r>
            <w:r w:rsidRPr="003635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64E98" w:rsidRPr="00363588" w:rsidRDefault="00D64E98" w:rsidP="00D64E9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 -економічного    розвитку, </w:t>
            </w:r>
          </w:p>
          <w:p w:rsidR="00D64E98" w:rsidRPr="00363588" w:rsidRDefault="00D64E98" w:rsidP="00D64E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приватизації,  підприємництва, </w:t>
            </w:r>
          </w:p>
          <w:p w:rsidR="00D64E98" w:rsidRPr="00363588" w:rsidRDefault="00D64E98" w:rsidP="00D64E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5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промисловості, інвестиційної </w:t>
            </w:r>
          </w:p>
          <w:p w:rsidR="00D64E98" w:rsidRPr="00363588" w:rsidRDefault="00D64E98" w:rsidP="00D64E98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363588">
              <w:rPr>
                <w:rFonts w:ascii="Times New Roman" w:hAnsi="Times New Roman"/>
                <w:sz w:val="28"/>
                <w:szCs w:val="28"/>
                <w:lang w:val="uk-UA"/>
              </w:rPr>
              <w:t>діяльності та регуляторної політики</w:t>
            </w:r>
          </w:p>
        </w:tc>
        <w:tc>
          <w:tcPr>
            <w:tcW w:w="3118" w:type="dxa"/>
            <w:vAlign w:val="center"/>
          </w:tcPr>
          <w:p w:rsidR="0064746B" w:rsidRPr="00363588" w:rsidRDefault="0064746B" w:rsidP="00D64E98">
            <w:pPr>
              <w:ind w:right="9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746B" w:rsidRPr="00363588" w:rsidRDefault="0064746B" w:rsidP="00D64E98">
            <w:pPr>
              <w:ind w:right="9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746B" w:rsidRPr="00363588" w:rsidRDefault="0064746B" w:rsidP="00D64E98">
            <w:pPr>
              <w:ind w:right="9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746B" w:rsidRPr="00363588" w:rsidRDefault="0064746B" w:rsidP="00D64E98">
            <w:pPr>
              <w:ind w:right="9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4E98" w:rsidRPr="00363588" w:rsidRDefault="00D64E98" w:rsidP="00D64E98">
            <w:pPr>
              <w:ind w:right="99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363588">
              <w:rPr>
                <w:rFonts w:ascii="Times New Roman" w:hAnsi="Times New Roman"/>
                <w:sz w:val="28"/>
                <w:szCs w:val="28"/>
                <w:lang w:val="uk-UA"/>
              </w:rPr>
              <w:t>М.К. Черниш</w:t>
            </w:r>
          </w:p>
        </w:tc>
      </w:tr>
    </w:tbl>
    <w:p w:rsidR="00AA1757" w:rsidRPr="00363588" w:rsidRDefault="00AA1757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83B" w:rsidRPr="00363588" w:rsidRDefault="0013583B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83B" w:rsidRPr="00363588" w:rsidRDefault="0013583B" w:rsidP="0013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13583B" w:rsidRPr="00363588" w:rsidRDefault="0013583B" w:rsidP="0013583B">
      <w:pPr>
        <w:tabs>
          <w:tab w:val="left" w:pos="9356"/>
        </w:tabs>
        <w:spacing w:after="0" w:line="240" w:lineRule="auto"/>
        <w:ind w:right="-1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до проекту рішення Кременчуцької районної ради «</w:t>
      </w:r>
      <w:r w:rsidRPr="003635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затвердження фінансового плану на 2019 рік комунального підприємства «Кременчуцький районний центр первинної медико-санітарної допомоги»</w:t>
      </w:r>
    </w:p>
    <w:p w:rsidR="0013583B" w:rsidRPr="00363588" w:rsidRDefault="0013583B" w:rsidP="0013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583B" w:rsidRPr="00363588" w:rsidRDefault="0013583B" w:rsidP="00135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підприємство «Кременчуцький районний центр первинної медико-санітарної допомоги» є неприбутковим підприємством.</w:t>
      </w:r>
    </w:p>
    <w:p w:rsidR="0013583B" w:rsidRPr="00363588" w:rsidRDefault="0013583B" w:rsidP="00135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діяльності підприємства є надання первинної медичної допомоги та здійснення управління медичним обслуговуванням населення, а також вжиття заходів з профілактики захворювань населення та підтримки здоров`я громадян. </w:t>
      </w:r>
    </w:p>
    <w:p w:rsidR="0013583B" w:rsidRPr="00363588" w:rsidRDefault="0013583B" w:rsidP="00135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напрямками діяльності підприємства є: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медична практика з надання первинної та інших видів медичної допомоги населенню;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забезпечення права громадян на вільний вибір лікаря;  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 проведення профілактичних щеплень; </w:t>
      </w:r>
    </w:p>
    <w:p w:rsidR="0013583B" w:rsidRPr="00363588" w:rsidRDefault="0013583B" w:rsidP="0013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планування, організація, участь та контроль за проведенням профілактичних оглядів та диспансеризації населення, здійснення профілактичних заходів, у тому числі безперервне відстеження стану здоров`я пацієнта з метою своєчасної профілактики, діагностики та забезпечення лікування хвороб, травм, отруєнь, патологічних, фізіологічних станів; </w:t>
      </w:r>
    </w:p>
    <w:p w:rsidR="0013583B" w:rsidRPr="00363588" w:rsidRDefault="0013583B" w:rsidP="0013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консультації щодо профілактики, діагностики, лікування хвороб, травм, отруєнь, патологічних, фізіологічних (під час пологів) станів, а також щодо ведення здорового способу життя; </w:t>
      </w:r>
    </w:p>
    <w:p w:rsidR="0013583B" w:rsidRPr="00363588" w:rsidRDefault="0013583B" w:rsidP="0013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проведення експертизи тимчасової непрацездатності та контролю за видачею листків непрацездатності; </w:t>
      </w:r>
    </w:p>
    <w:p w:rsidR="0013583B" w:rsidRPr="00363588" w:rsidRDefault="0013583B" w:rsidP="0013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участь у проведенні інформаційної та </w:t>
      </w:r>
      <w:proofErr w:type="spellStart"/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-роз`яснювальної роботи серед населення щодо формування здорового способу життя та вміння надання першої допомоги; </w:t>
      </w:r>
    </w:p>
    <w:p w:rsidR="0013583B" w:rsidRPr="00363588" w:rsidRDefault="0013583B" w:rsidP="0013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здоров`я та ін..</w:t>
      </w:r>
    </w:p>
    <w:p w:rsidR="0013583B" w:rsidRPr="00363588" w:rsidRDefault="0013583B" w:rsidP="00135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КП «Кременчуцький РЦ ПМСД»</w:t>
      </w:r>
      <w:r w:rsidRPr="003635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 планує отримати кошти в сумі 7215,2 тис. грн , в тому числі 6188,6,0 тис. грн від Національної служби здоров’я України та 1026,6 тис. грн. – кошти місцевого бюджету.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Кількість штатних посад по </w:t>
      </w:r>
      <w:r w:rsidRPr="003635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КП «Кременчуцький РЦ ПМСД»</w:t>
      </w:r>
      <w:r w:rsidRPr="003635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становить 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77,75 одиниць. </w:t>
      </w:r>
    </w:p>
    <w:p w:rsidR="0013583B" w:rsidRPr="00363588" w:rsidRDefault="0013583B" w:rsidP="00135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Дохідна частина фінансового плану на 2019 рік :</w:t>
      </w:r>
    </w:p>
    <w:p w:rsidR="0013583B" w:rsidRPr="00363588" w:rsidRDefault="0013583B" w:rsidP="0013583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за надання медичних послуг ( НСЗУ) -  6188,6 тис. грн. </w:t>
      </w:r>
    </w:p>
    <w:p w:rsidR="0013583B" w:rsidRPr="00363588" w:rsidRDefault="0013583B" w:rsidP="0013583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з місцевого бюджету відповідно програми розвитку підприємства на загальну суму 1026,6 тис. грн: </w:t>
      </w:r>
    </w:p>
    <w:p w:rsidR="0013583B" w:rsidRPr="00363588" w:rsidRDefault="0013583B" w:rsidP="0013583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дохід з місцевого бюджету на оплату комунальних послуг та енергоносіїв (загальний фонд) – 935,7 тис. грн.; </w:t>
      </w:r>
    </w:p>
    <w:p w:rsidR="0013583B" w:rsidRPr="00363588" w:rsidRDefault="0013583B" w:rsidP="00135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дохід з місцевого бюджету для відшкодування  вартості ліків згідно постанови 1303</w:t>
      </w:r>
      <w:r w:rsidRPr="00363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635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від 17 серпня 1998 р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впорядкування безоплатного та пільгового відпуску лікарських засобів за рецептами лікарів у разі 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амбулаторного лікування окремих груп населення та за певними категоріями захворювань» (Загальний фонд) – 90,9 тис. грн. </w:t>
      </w:r>
    </w:p>
    <w:p w:rsidR="0013583B" w:rsidRPr="00363588" w:rsidRDefault="0013583B" w:rsidP="001358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Витратна частина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635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фінансового плану на 2019 рік: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3583B" w:rsidRPr="00363588" w:rsidRDefault="0013583B" w:rsidP="0013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установи  складаються з: </w:t>
      </w:r>
    </w:p>
    <w:p w:rsidR="0013583B" w:rsidRPr="00363588" w:rsidRDefault="0013583B" w:rsidP="00135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«Витрати на 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медикаменти, медичні та перев`язувальні матеріали, пільгові ліки</w:t>
      </w:r>
      <w:r w:rsidRPr="0036358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» -170,9 тис. грн.,</w:t>
      </w:r>
      <w:r w:rsidRPr="003635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 </w:t>
      </w:r>
      <w:proofErr w:type="spellStart"/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деззасоби</w:t>
      </w:r>
      <w:proofErr w:type="spellEnd"/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медичні розчини, медобладнання, тощо); </w:t>
      </w:r>
    </w:p>
    <w:p w:rsidR="0013583B" w:rsidRPr="00363588" w:rsidRDefault="0013583B" w:rsidP="00135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«Витрати на предмети, матеріали, обладнання та інвентар» - 60,0 тис. грн.</w:t>
      </w:r>
      <w:r w:rsidRPr="003635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(бензин, паливно-мастильні матеріали - 60,0 тис. грн.)</w:t>
      </w:r>
    </w:p>
    <w:p w:rsidR="0013583B" w:rsidRPr="00363588" w:rsidRDefault="0013583B" w:rsidP="00135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Витрати на оплату праці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4927,6 тис. грн; </w:t>
      </w:r>
    </w:p>
    <w:p w:rsidR="0013583B" w:rsidRPr="00363588" w:rsidRDefault="0013583B" w:rsidP="00135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Відрахування на соціальні заходи (нарахування на заробітну плату)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1086,0 тис. грн; </w:t>
      </w:r>
    </w:p>
    <w:p w:rsidR="0013583B" w:rsidRPr="00363588" w:rsidRDefault="0013583B" w:rsidP="00135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Інші операційні витрати</w:t>
      </w: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970,7 тис. грн. (поточний ремонт, послуги зв`язку, інтернет, експлуатаційні витрати, охорона, ремонт та обслуговування офісної техніки, вивіз сміття, утилізація, лабораторні дослідження, ремонт автотранспорту, витрати на охорону праці, ліцензійні програми та програмне забезпечення на загальну суму 35,0 тис. грн; комунальні послуги та енергоносії  – 935,7 тис. грн, тощо).</w:t>
      </w:r>
    </w:p>
    <w:p w:rsidR="0013583B" w:rsidRPr="00363588" w:rsidRDefault="0013583B" w:rsidP="001358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3583B" w:rsidRPr="00363588" w:rsidRDefault="0013583B" w:rsidP="001358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директора                                                                   Л.М. Кучеренко</w:t>
      </w:r>
    </w:p>
    <w:p w:rsidR="0013583B" w:rsidRPr="00363588" w:rsidRDefault="0013583B" w:rsidP="001358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583B" w:rsidRPr="00363588" w:rsidRDefault="0013583B" w:rsidP="0013583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635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«____»___________ 2019 р.</w:t>
      </w:r>
    </w:p>
    <w:p w:rsidR="0013583B" w:rsidRPr="00363588" w:rsidRDefault="0013583B" w:rsidP="0013583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3583B" w:rsidRPr="00363588" w:rsidRDefault="0013583B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24EB9" w:rsidRPr="00363588" w:rsidSect="008D15C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85"/>
        <w:gridCol w:w="1268"/>
        <w:gridCol w:w="942"/>
        <w:gridCol w:w="1147"/>
        <w:gridCol w:w="1196"/>
        <w:gridCol w:w="1123"/>
        <w:gridCol w:w="1123"/>
        <w:gridCol w:w="1364"/>
        <w:gridCol w:w="1630"/>
      </w:tblGrid>
      <w:tr w:rsidR="00E24EB9" w:rsidRPr="00363588" w:rsidTr="00E24EB9">
        <w:trPr>
          <w:trHeight w:val="37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RANGE!A1:I115"/>
            <w:bookmarkEnd w:id="0"/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Додаток 1</w:t>
            </w: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4EB9" w:rsidRPr="00363588" w:rsidTr="00E24EB9">
        <w:trPr>
          <w:trHeight w:val="360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0" w:type="dxa"/>
            <w:gridSpan w:val="4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00" w:type="dxa"/>
            <w:gridSpan w:val="3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"ЗАТВЕРДЖЕНО"</w:t>
            </w:r>
          </w:p>
        </w:tc>
      </w:tr>
      <w:tr w:rsidR="00E24EB9" w:rsidRPr="00363588" w:rsidTr="00E24EB9">
        <w:trPr>
          <w:trHeight w:val="82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00" w:type="dxa"/>
            <w:gridSpan w:val="3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рішенням 27 сесії 7 скликання  Кременчуцької районної ради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00" w:type="dxa"/>
            <w:gridSpan w:val="3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Голова Кременчуцької районної ради</w:t>
            </w:r>
          </w:p>
        </w:tc>
      </w:tr>
      <w:tr w:rsidR="00E24EB9" w:rsidRPr="00363588" w:rsidTr="00E24EB9">
        <w:trPr>
          <w:trHeight w:val="600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А.О. </w:t>
            </w:r>
            <w:proofErr w:type="spellStart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Дрофа</w:t>
            </w:r>
            <w:proofErr w:type="spellEnd"/>
          </w:p>
        </w:tc>
      </w:tr>
      <w:tr w:rsidR="00E24EB9" w:rsidRPr="00363588" w:rsidTr="00E24EB9">
        <w:trPr>
          <w:trHeight w:val="480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00" w:type="dxa"/>
            <w:gridSpan w:val="3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"____" ___________ 20___ р.</w:t>
            </w:r>
          </w:p>
        </w:tc>
      </w:tr>
      <w:tr w:rsidR="00E24EB9" w:rsidRPr="00363588" w:rsidTr="00E24EB9">
        <w:trPr>
          <w:trHeight w:val="37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4EB9" w:rsidRPr="00363588" w:rsidTr="00E24EB9">
        <w:trPr>
          <w:trHeight w:val="37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4EB9" w:rsidRPr="00363588" w:rsidTr="00E24EB9">
        <w:trPr>
          <w:trHeight w:val="37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</w:t>
            </w: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</w:p>
        </w:tc>
      </w:tr>
      <w:tr w:rsidR="00E24EB9" w:rsidRPr="00363588" w:rsidTr="00E24EB9">
        <w:trPr>
          <w:trHeight w:val="37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Попередній</w:t>
            </w: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</w:p>
        </w:tc>
      </w:tr>
      <w:tr w:rsidR="00E24EB9" w:rsidRPr="00363588" w:rsidTr="00E24EB9">
        <w:trPr>
          <w:trHeight w:val="37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Уточнений</w:t>
            </w: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EB9" w:rsidRPr="00363588" w:rsidTr="00E24EB9">
        <w:trPr>
          <w:trHeight w:val="37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Зміни</w:t>
            </w: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EB9" w:rsidRPr="00363588" w:rsidTr="00E24EB9">
        <w:trPr>
          <w:trHeight w:val="37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зробити позначку "Х"</w:t>
            </w:r>
          </w:p>
        </w:tc>
      </w:tr>
      <w:tr w:rsidR="00E24EB9" w:rsidRPr="00363588" w:rsidTr="00E24EB9">
        <w:trPr>
          <w:trHeight w:val="37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4EB9" w:rsidRPr="00363588" w:rsidTr="00E24EB9">
        <w:trPr>
          <w:trHeight w:val="37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4EB9" w:rsidRPr="00363588" w:rsidTr="00E24EB9">
        <w:trPr>
          <w:trHeight w:val="37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80" w:type="dxa"/>
            <w:gridSpan w:val="4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gridSpan w:val="2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Коди</w:t>
            </w:r>
          </w:p>
        </w:tc>
      </w:tr>
      <w:tr w:rsidR="00E24EB9" w:rsidRPr="00363588" w:rsidTr="00E24EB9">
        <w:trPr>
          <w:trHeight w:val="76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Підприємство  </w:t>
            </w:r>
          </w:p>
        </w:tc>
        <w:tc>
          <w:tcPr>
            <w:tcW w:w="10420" w:type="dxa"/>
            <w:gridSpan w:val="6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КОМУНАЛЬНЕ ПІДПРИЄМСТВО "КРЕМЕНЧУЦЬКИЙ РАЙОННИЙ ЦЕНТР ПЕРВИННОЇ МЕДИКО-САНІТАРНОЇ ДОПОМОГИ"</w:t>
            </w: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ЄДРПОУ </w:t>
            </w: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38313933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Організаційно-правова форма </w:t>
            </w:r>
          </w:p>
        </w:tc>
        <w:tc>
          <w:tcPr>
            <w:tcW w:w="6980" w:type="dxa"/>
            <w:gridSpan w:val="4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Комунальне підприємство</w:t>
            </w: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Територія</w:t>
            </w:r>
          </w:p>
        </w:tc>
        <w:tc>
          <w:tcPr>
            <w:tcW w:w="6980" w:type="dxa"/>
            <w:gridSpan w:val="4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Кременчуцький район</w:t>
            </w: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5322400000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Орган державного управління  </w:t>
            </w:r>
            <w:r w:rsidRPr="003635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80" w:type="dxa"/>
            <w:gridSpan w:val="4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СПОДУ</w:t>
            </w: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EB9" w:rsidRPr="00363588" w:rsidTr="00E24EB9">
        <w:trPr>
          <w:trHeight w:val="37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Галузь     </w:t>
            </w:r>
          </w:p>
        </w:tc>
        <w:tc>
          <w:tcPr>
            <w:tcW w:w="10420" w:type="dxa"/>
            <w:gridSpan w:val="6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здоров'я</w:t>
            </w: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ЗКГНГ</w:t>
            </w: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 економічної діяльності    </w:t>
            </w:r>
          </w:p>
        </w:tc>
        <w:tc>
          <w:tcPr>
            <w:tcW w:w="6980" w:type="dxa"/>
            <w:gridSpan w:val="4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медична практика (основний)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 КВЕД  </w:t>
            </w: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86.21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Одиниця виміру, грн.</w:t>
            </w:r>
          </w:p>
        </w:tc>
        <w:tc>
          <w:tcPr>
            <w:tcW w:w="6980" w:type="dxa"/>
            <w:gridSpan w:val="4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0" w:type="dxa"/>
            <w:gridSpan w:val="3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Стандарти звітності П(с)БОУ</w:t>
            </w:r>
          </w:p>
        </w:tc>
        <w:tc>
          <w:tcPr>
            <w:tcW w:w="25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власності</w:t>
            </w:r>
          </w:p>
        </w:tc>
        <w:tc>
          <w:tcPr>
            <w:tcW w:w="6980" w:type="dxa"/>
            <w:gridSpan w:val="4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5560" w:type="dxa"/>
            <w:gridSpan w:val="3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Стандарти звітності МСФЗ</w:t>
            </w:r>
          </w:p>
        </w:tc>
        <w:tc>
          <w:tcPr>
            <w:tcW w:w="25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Середньооблікова кількість штатних працівників</w:t>
            </w:r>
          </w:p>
        </w:tc>
        <w:tc>
          <w:tcPr>
            <w:tcW w:w="6980" w:type="dxa"/>
            <w:gridSpan w:val="4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77,75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5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Місцезнаходження  </w:t>
            </w:r>
          </w:p>
        </w:tc>
        <w:tc>
          <w:tcPr>
            <w:tcW w:w="15100" w:type="dxa"/>
            <w:gridSpan w:val="8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39763, Полтавська область, Кременчуцький р-н, с. Кам'яні Потоки, вул. Центральна, 369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Телефон </w:t>
            </w:r>
          </w:p>
        </w:tc>
        <w:tc>
          <w:tcPr>
            <w:tcW w:w="6980" w:type="dxa"/>
            <w:gridSpan w:val="4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(0536)72-45-58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5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6980" w:type="dxa"/>
            <w:gridSpan w:val="4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Кучеренко Леонід Миколайович</w:t>
            </w: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EB9" w:rsidRPr="00363588" w:rsidTr="00E24EB9">
        <w:trPr>
          <w:trHeight w:val="375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4EB9" w:rsidRPr="00363588" w:rsidTr="00E24EB9">
        <w:trPr>
          <w:trHeight w:val="480"/>
        </w:trPr>
        <w:tc>
          <w:tcPr>
            <w:tcW w:w="24880" w:type="dxa"/>
            <w:gridSpan w:val="9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ФІНАНСОВИЙ ПЛАН ПІДПРИЄМСТВА НА</w:t>
            </w: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 xml:space="preserve"> 2019</w:t>
            </w: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E24EB9" w:rsidRPr="00363588" w:rsidTr="00E24EB9">
        <w:trPr>
          <w:trHeight w:val="37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грн.</w:t>
            </w:r>
          </w:p>
        </w:tc>
      </w:tr>
      <w:tr w:rsidR="00E24EB9" w:rsidRPr="00363588" w:rsidTr="00E24EB9">
        <w:trPr>
          <w:trHeight w:val="720"/>
        </w:trPr>
        <w:tc>
          <w:tcPr>
            <w:tcW w:w="9780" w:type="dxa"/>
            <w:vMerge w:val="restart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960" w:type="dxa"/>
            <w:vMerge w:val="restart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рядка </w:t>
            </w:r>
          </w:p>
        </w:tc>
        <w:tc>
          <w:tcPr>
            <w:tcW w:w="1420" w:type="dxa"/>
            <w:vMerge w:val="restart"/>
            <w:hideMark/>
          </w:tcPr>
          <w:p w:rsidR="004304F6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 мину</w:t>
            </w:r>
          </w:p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</w:t>
            </w:r>
            <w:proofErr w:type="spellEnd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760" w:type="dxa"/>
            <w:vMerge w:val="restart"/>
            <w:hideMark/>
          </w:tcPr>
          <w:p w:rsidR="004304F6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</w:t>
            </w:r>
            <w:proofErr w:type="spellEnd"/>
          </w:p>
          <w:p w:rsidR="001F3F00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вий план поточно</w:t>
            </w:r>
          </w:p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року</w:t>
            </w:r>
          </w:p>
        </w:tc>
        <w:tc>
          <w:tcPr>
            <w:tcW w:w="1840" w:type="dxa"/>
            <w:vMerge w:val="restart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Плановий рік  (усього)</w:t>
            </w:r>
          </w:p>
        </w:tc>
        <w:tc>
          <w:tcPr>
            <w:tcW w:w="8120" w:type="dxa"/>
            <w:gridSpan w:val="4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тому числі за кварталами </w:t>
            </w:r>
          </w:p>
        </w:tc>
      </w:tr>
      <w:tr w:rsidR="00E24EB9" w:rsidRPr="00363588" w:rsidTr="00E24EB9">
        <w:trPr>
          <w:trHeight w:val="1230"/>
        </w:trPr>
        <w:tc>
          <w:tcPr>
            <w:tcW w:w="9780" w:type="dxa"/>
            <w:vMerge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vMerge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Merge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vMerge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 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 </w:t>
            </w:r>
          </w:p>
        </w:tc>
        <w:tc>
          <w:tcPr>
            <w:tcW w:w="21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 </w:t>
            </w:r>
          </w:p>
        </w:tc>
        <w:tc>
          <w:tcPr>
            <w:tcW w:w="25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ІV </w:t>
            </w:r>
          </w:p>
        </w:tc>
      </w:tr>
      <w:tr w:rsidR="00E24EB9" w:rsidRPr="00363588" w:rsidTr="00E24EB9">
        <w:trPr>
          <w:trHeight w:val="360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1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5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E24EB9" w:rsidRPr="00363588" w:rsidTr="00E24EB9">
        <w:trPr>
          <w:trHeight w:val="360"/>
        </w:trPr>
        <w:tc>
          <w:tcPr>
            <w:tcW w:w="24880" w:type="dxa"/>
            <w:gridSpan w:val="9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I. Фінансові результати</w:t>
            </w:r>
          </w:p>
        </w:tc>
      </w:tr>
      <w:tr w:rsidR="00E24EB9" w:rsidRPr="00363588" w:rsidTr="00E24EB9">
        <w:trPr>
          <w:trHeight w:val="402"/>
        </w:trPr>
        <w:tc>
          <w:tcPr>
            <w:tcW w:w="24880" w:type="dxa"/>
            <w:gridSpan w:val="9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Доходи і витрати від операційної діяльності (деталізація)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 6 188,6 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1 547,2 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1 547,2 </w:t>
            </w:r>
          </w:p>
        </w:tc>
        <w:tc>
          <w:tcPr>
            <w:tcW w:w="21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1 547,2 </w:t>
            </w:r>
          </w:p>
        </w:tc>
        <w:tc>
          <w:tcPr>
            <w:tcW w:w="25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1 547,2 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з місцевого бюджету за програмою підтримки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 1 026,6 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239,6 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259,7 </w:t>
            </w:r>
          </w:p>
        </w:tc>
        <w:tc>
          <w:tcPr>
            <w:tcW w:w="21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94,5 </w:t>
            </w:r>
          </w:p>
        </w:tc>
        <w:tc>
          <w:tcPr>
            <w:tcW w:w="25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432,8 </w:t>
            </w:r>
          </w:p>
        </w:tc>
      </w:tr>
      <w:tr w:rsidR="00E24EB9" w:rsidRPr="00363588" w:rsidTr="00E24EB9">
        <w:trPr>
          <w:trHeight w:val="36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з місцевого бюджету за цільовими програмами, у тому числі: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- 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21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- </w:t>
            </w:r>
          </w:p>
        </w:tc>
        <w:tc>
          <w:tcPr>
            <w:tcW w:w="25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- 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Інші доходи від операційної діяльності, в </w:t>
            </w:r>
            <w:proofErr w:type="spellStart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.: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- 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21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- </w:t>
            </w:r>
          </w:p>
        </w:tc>
        <w:tc>
          <w:tcPr>
            <w:tcW w:w="25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- 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дохід від операційної оренди активів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131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- 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5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EB9" w:rsidRPr="00363588" w:rsidTr="00E24EB9">
        <w:trPr>
          <w:trHeight w:val="40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дохід від реалізації необоротних активів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132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- 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5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24EB9" w:rsidRPr="00363588" w:rsidTr="00E24EB9">
        <w:trPr>
          <w:trHeight w:val="402"/>
        </w:trPr>
        <w:tc>
          <w:tcPr>
            <w:tcW w:w="24880" w:type="dxa"/>
            <w:gridSpan w:val="9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(4 927,6)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(1 234,2)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(1 221,2)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(1 236,2)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(1 236,2)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Нарахування на оплату праці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(1 086,0)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(271,5)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(271,5)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(271,5)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(271,5)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(60,0)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(15,0)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(15,0)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(15,0)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(15,0)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Медикаменти та перев'язувальні матеріали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(170,9)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(42,8)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(42,6)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(42,7)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(42,8)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Продукти харчування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послуг (крім комунальних)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(35,0)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(6,5)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(19,5)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(4,5)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(4,5)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Видатки на відрядження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комунальних послуг та енергоносіїв, в тому числі: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(935,7)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(216,8)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(237,1)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(71,8)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(410,0)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Оплата теплопостачання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271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Оплата водопостачання та водовідведення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(6,4)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(1,6)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(1,6)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(1,6)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(1,6)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(235,6)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(64,6)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(55,8)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(30,2)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(85,0)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Оплата природного газу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(661,9)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(150,6)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(147,9)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(40,0)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(323,4)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Оплата інших енергоносіїв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275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(31,8)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(31,8)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Оплата </w:t>
            </w:r>
            <w:proofErr w:type="spellStart"/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енергосервісу</w:t>
            </w:r>
            <w:proofErr w:type="spellEnd"/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276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75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Соціальне забезпечення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поточні видатки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Амортизація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операційні витрати (розшифрувати*)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322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(сума рядків 200 - 320)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(7 215,2)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(1 786,8)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(1 806,9)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(1 641,7)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(1 980,0)</w:t>
            </w:r>
          </w:p>
        </w:tc>
      </w:tr>
      <w:tr w:rsidR="00E24EB9" w:rsidRPr="00363588" w:rsidTr="00E24EB9">
        <w:trPr>
          <w:trHeight w:val="390"/>
        </w:trPr>
        <w:tc>
          <w:tcPr>
            <w:tcW w:w="24880" w:type="dxa"/>
            <w:gridSpan w:val="9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ІІ. Елементи операційних витрат</w:t>
            </w: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Матеріальні затрати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(1 166,6)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(274,6)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(294,7)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(129,5)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(467,8)</w:t>
            </w: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(4 927,6)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(1 234,2)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(1 221,2)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(1 236,2)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(1 236,2)</w:t>
            </w: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(1 086,0)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(271,5)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(271,5)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(271,5)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(271,5)</w:t>
            </w: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Амортизація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(35,0)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(6,5)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(19,5)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(4,5)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(4,5)</w:t>
            </w: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(сума рядків 400 - 440)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(7 215,2)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(1 786,8)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(1 806,9)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(1 641,7)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(1 980,0)</w:t>
            </w:r>
          </w:p>
        </w:tc>
      </w:tr>
      <w:tr w:rsidR="00E24EB9" w:rsidRPr="00363588" w:rsidTr="00E24EB9">
        <w:trPr>
          <w:trHeight w:val="402"/>
        </w:trPr>
        <w:tc>
          <w:tcPr>
            <w:tcW w:w="24880" w:type="dxa"/>
            <w:gridSpan w:val="9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ІІІ. Інвестиційна діяльність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Доходи від інвестиційної діяльності, у </w:t>
            </w:r>
            <w:proofErr w:type="spellStart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.: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доходи з місцевого бюджету цільового фінансування по капітальних видатках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501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Капітальні інвестиції, усього, у тому числі:</w:t>
            </w:r>
          </w:p>
        </w:tc>
        <w:tc>
          <w:tcPr>
            <w:tcW w:w="19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капітальне будівництво</w:t>
            </w:r>
          </w:p>
        </w:tc>
        <w:tc>
          <w:tcPr>
            <w:tcW w:w="19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511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(виготовлення) основних засобів</w:t>
            </w:r>
          </w:p>
        </w:tc>
        <w:tc>
          <w:tcPr>
            <w:tcW w:w="19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512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19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513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придбання (створення) нематеріальних активів</w:t>
            </w:r>
          </w:p>
        </w:tc>
        <w:tc>
          <w:tcPr>
            <w:tcW w:w="19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514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19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515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516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24880" w:type="dxa"/>
            <w:gridSpan w:val="9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ІV. Фінансова діяльність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Доходи від фінансової діяльності за зобов’язаннями, у т. ч.: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кредити 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601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позики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602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депозити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603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надходження (розшифрувати)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від фінансової діяльності за зобов’язаннями, у т. ч.: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кредити 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621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позики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622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депозити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623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витрати (розшифрувати)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Усього доходів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700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7 215,2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1 786,8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1 806,9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1 641,7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1 980,0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Усього витрат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(7 215,2)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(1 786,8)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(1 806,9)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(1 641,7)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(1 980,0)</w:t>
            </w: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Нерозподілені доходи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- 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</w:tr>
      <w:tr w:rsidR="00E24EB9" w:rsidRPr="00363588" w:rsidTr="00E24EB9">
        <w:trPr>
          <w:trHeight w:val="390"/>
        </w:trPr>
        <w:tc>
          <w:tcPr>
            <w:tcW w:w="11740" w:type="dxa"/>
            <w:gridSpan w:val="2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IV. Додаткова інформація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на 1.01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на 1.04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на 1.07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на 1.10</w:t>
            </w: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Штатна чисельність працівників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77,75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77,75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77,75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77,75</w:t>
            </w: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основних засобів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- 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4 443,4</w:t>
            </w: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4 443,4</w:t>
            </w: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4 443,4</w:t>
            </w: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4 443,4</w:t>
            </w: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Податкова заборгованість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Дебіторська заборгованість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Кредиторська заборгованість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</w:t>
            </w: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390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*Розшифрувати за напрямками витрат, які несе підприємство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195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hideMark/>
          </w:tcPr>
          <w:p w:rsidR="00E24EB9" w:rsidRPr="00363588" w:rsidRDefault="00E24EB9" w:rsidP="004304F6">
            <w:pPr>
              <w:ind w:righ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В.о. директора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020" w:type="dxa"/>
            <w:gridSpan w:val="3"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</w:t>
            </w: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00" w:type="dxa"/>
            <w:gridSpan w:val="3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Л.М. Кучеренко</w:t>
            </w:r>
          </w:p>
        </w:tc>
      </w:tr>
      <w:tr w:rsidR="00E24EB9" w:rsidRPr="00363588" w:rsidTr="00E24EB9">
        <w:trPr>
          <w:trHeight w:val="402"/>
        </w:trPr>
        <w:tc>
          <w:tcPr>
            <w:tcW w:w="978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(посада)</w:t>
            </w:r>
          </w:p>
        </w:tc>
        <w:tc>
          <w:tcPr>
            <w:tcW w:w="196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20" w:type="dxa"/>
            <w:gridSpan w:val="3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(підпис)</w:t>
            </w:r>
          </w:p>
        </w:tc>
        <w:tc>
          <w:tcPr>
            <w:tcW w:w="1720" w:type="dxa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00" w:type="dxa"/>
            <w:gridSpan w:val="3"/>
            <w:noWrap/>
            <w:hideMark/>
          </w:tcPr>
          <w:p w:rsidR="00E24EB9" w:rsidRPr="00363588" w:rsidRDefault="00E24EB9" w:rsidP="00E24EB9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(ініціали, прізвище)    </w:t>
            </w:r>
          </w:p>
        </w:tc>
      </w:tr>
    </w:tbl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24EB9" w:rsidRPr="00363588" w:rsidRDefault="00E24EB9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01"/>
        <w:gridCol w:w="933"/>
        <w:gridCol w:w="886"/>
        <w:gridCol w:w="1101"/>
        <w:gridCol w:w="1053"/>
        <w:gridCol w:w="1125"/>
        <w:gridCol w:w="1041"/>
        <w:gridCol w:w="1113"/>
        <w:gridCol w:w="1065"/>
        <w:gridCol w:w="1149"/>
        <w:gridCol w:w="1137"/>
        <w:gridCol w:w="1137"/>
        <w:gridCol w:w="1137"/>
      </w:tblGrid>
      <w:tr w:rsidR="00F12A75" w:rsidRPr="00363588" w:rsidTr="00F12A75">
        <w:trPr>
          <w:trHeight w:val="375"/>
        </w:trPr>
        <w:tc>
          <w:tcPr>
            <w:tcW w:w="24560" w:type="dxa"/>
            <w:gridSpan w:val="13"/>
            <w:noWrap/>
            <w:hideMark/>
          </w:tcPr>
          <w:p w:rsidR="00F12A75" w:rsidRPr="00363588" w:rsidRDefault="00F12A75" w:rsidP="00F12A75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1" w:name="RANGE!A1:M40"/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</w:t>
            </w:r>
            <w:bookmarkEnd w:id="1"/>
          </w:p>
        </w:tc>
      </w:tr>
      <w:tr w:rsidR="00F12A75" w:rsidRPr="00363588" w:rsidTr="00F12A75">
        <w:trPr>
          <w:trHeight w:val="375"/>
        </w:trPr>
        <w:tc>
          <w:tcPr>
            <w:tcW w:w="24560" w:type="dxa"/>
            <w:gridSpan w:val="13"/>
            <w:noWrap/>
            <w:hideMark/>
          </w:tcPr>
          <w:p w:rsidR="00F12A75" w:rsidRPr="00363588" w:rsidRDefault="00F12A75" w:rsidP="00F12A75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 фінансового плану на 2019 рік</w:t>
            </w:r>
          </w:p>
        </w:tc>
      </w:tr>
      <w:tr w:rsidR="00F12A75" w:rsidRPr="00363588" w:rsidTr="00F12A75">
        <w:trPr>
          <w:trHeight w:val="720"/>
        </w:trPr>
        <w:tc>
          <w:tcPr>
            <w:tcW w:w="24560" w:type="dxa"/>
            <w:gridSpan w:val="13"/>
            <w:noWrap/>
            <w:hideMark/>
          </w:tcPr>
          <w:p w:rsidR="00F12A75" w:rsidRPr="00363588" w:rsidRDefault="00F12A75" w:rsidP="00F12A75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КОМУНАЛЬНЕ ПІДПРИЄМСТВО "КРЕМЕНЧУЦЬКИЙ РАЙОННИЙ ЦЕНТР ПЕРВИННОЇ МЕДИКО-САНІТАРНОЇ ДОПОМОГИ"</w:t>
            </w:r>
          </w:p>
        </w:tc>
      </w:tr>
      <w:tr w:rsidR="00F12A75" w:rsidRPr="00363588" w:rsidTr="00F12A75">
        <w:trPr>
          <w:trHeight w:val="402"/>
        </w:trPr>
        <w:tc>
          <w:tcPr>
            <w:tcW w:w="24560" w:type="dxa"/>
            <w:gridSpan w:val="13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підприємства)</w:t>
            </w:r>
          </w:p>
        </w:tc>
      </w:tr>
      <w:tr w:rsidR="00F12A75" w:rsidRPr="00363588" w:rsidTr="00F12A75">
        <w:trPr>
          <w:trHeight w:val="439"/>
        </w:trPr>
        <w:tc>
          <w:tcPr>
            <w:tcW w:w="24560" w:type="dxa"/>
            <w:gridSpan w:val="13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1. Дані про підприємство, персонал та витрати на оплату праці</w:t>
            </w:r>
          </w:p>
        </w:tc>
      </w:tr>
      <w:tr w:rsidR="00F12A75" w:rsidRPr="00363588" w:rsidTr="00F12A75">
        <w:trPr>
          <w:trHeight w:val="210"/>
        </w:trPr>
        <w:tc>
          <w:tcPr>
            <w:tcW w:w="4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330"/>
        </w:trPr>
        <w:tc>
          <w:tcPr>
            <w:tcW w:w="24560" w:type="dxa"/>
            <w:gridSpan w:val="13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Загальна інформація про підприємство (резюме)</w:t>
            </w:r>
          </w:p>
        </w:tc>
      </w:tr>
      <w:tr w:rsidR="00F12A75" w:rsidRPr="00363588" w:rsidTr="00F12A75">
        <w:trPr>
          <w:trHeight w:val="210"/>
        </w:trPr>
        <w:tc>
          <w:tcPr>
            <w:tcW w:w="4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1575"/>
        </w:trPr>
        <w:tc>
          <w:tcPr>
            <w:tcW w:w="7480" w:type="dxa"/>
            <w:gridSpan w:val="3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33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 минулого року</w:t>
            </w:r>
          </w:p>
        </w:tc>
        <w:tc>
          <w:tcPr>
            <w:tcW w:w="334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план</w:t>
            </w: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поточного року</w:t>
            </w:r>
          </w:p>
        </w:tc>
        <w:tc>
          <w:tcPr>
            <w:tcW w:w="336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Плановий рік </w:t>
            </w:r>
          </w:p>
        </w:tc>
        <w:tc>
          <w:tcPr>
            <w:tcW w:w="354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Плановий рік до фінансового плану на поточний рік, %</w:t>
            </w:r>
          </w:p>
        </w:tc>
        <w:tc>
          <w:tcPr>
            <w:tcW w:w="35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Плановий рік до факту минулого року, %</w:t>
            </w:r>
          </w:p>
        </w:tc>
      </w:tr>
      <w:tr w:rsidR="00F12A75" w:rsidRPr="00363588" w:rsidTr="00F12A75">
        <w:trPr>
          <w:trHeight w:val="360"/>
        </w:trPr>
        <w:tc>
          <w:tcPr>
            <w:tcW w:w="7480" w:type="dxa"/>
            <w:gridSpan w:val="3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4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36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4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F12A75" w:rsidRPr="00363588" w:rsidTr="00F12A75">
        <w:trPr>
          <w:trHeight w:val="1605"/>
        </w:trPr>
        <w:tc>
          <w:tcPr>
            <w:tcW w:w="7480" w:type="dxa"/>
            <w:gridSpan w:val="3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 xml:space="preserve">Середня кількість працівників </w:t>
            </w: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(штатних працівників, зовнішніх сумісників та працівників, що працюють за цивільно-правовими договорами)</w:t>
            </w: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у тому числі за категоріями:</w:t>
            </w:r>
          </w:p>
        </w:tc>
        <w:tc>
          <w:tcPr>
            <w:tcW w:w="33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334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336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77,75</w:t>
            </w:r>
          </w:p>
        </w:tc>
        <w:tc>
          <w:tcPr>
            <w:tcW w:w="3540" w:type="dxa"/>
            <w:gridSpan w:val="2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         77,75 </w:t>
            </w:r>
          </w:p>
        </w:tc>
        <w:tc>
          <w:tcPr>
            <w:tcW w:w="35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F12A75" w:rsidRPr="00363588" w:rsidTr="00F12A75">
        <w:trPr>
          <w:trHeight w:val="465"/>
        </w:trPr>
        <w:tc>
          <w:tcPr>
            <w:tcW w:w="7480" w:type="dxa"/>
            <w:gridSpan w:val="3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Лікарі, включаючи головних лікарів</w:t>
            </w:r>
          </w:p>
        </w:tc>
        <w:tc>
          <w:tcPr>
            <w:tcW w:w="33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34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36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3540" w:type="dxa"/>
            <w:gridSpan w:val="2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         15,00 </w:t>
            </w:r>
          </w:p>
        </w:tc>
        <w:tc>
          <w:tcPr>
            <w:tcW w:w="35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F12A75" w:rsidRPr="00363588" w:rsidTr="00F12A75">
        <w:trPr>
          <w:trHeight w:val="465"/>
        </w:trPr>
        <w:tc>
          <w:tcPr>
            <w:tcW w:w="7480" w:type="dxa"/>
            <w:gridSpan w:val="3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медичний персонал</w:t>
            </w:r>
          </w:p>
        </w:tc>
        <w:tc>
          <w:tcPr>
            <w:tcW w:w="33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34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336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33,00</w:t>
            </w:r>
          </w:p>
        </w:tc>
        <w:tc>
          <w:tcPr>
            <w:tcW w:w="3540" w:type="dxa"/>
            <w:gridSpan w:val="2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         33,00 </w:t>
            </w:r>
          </w:p>
        </w:tc>
        <w:tc>
          <w:tcPr>
            <w:tcW w:w="35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F12A75" w:rsidRPr="00363588" w:rsidTr="00F12A75">
        <w:trPr>
          <w:trHeight w:val="465"/>
        </w:trPr>
        <w:tc>
          <w:tcPr>
            <w:tcW w:w="7480" w:type="dxa"/>
            <w:gridSpan w:val="3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 медичний персонал</w:t>
            </w:r>
          </w:p>
        </w:tc>
        <w:tc>
          <w:tcPr>
            <w:tcW w:w="33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34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336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3540" w:type="dxa"/>
            <w:gridSpan w:val="2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         10,00 </w:t>
            </w:r>
          </w:p>
        </w:tc>
        <w:tc>
          <w:tcPr>
            <w:tcW w:w="35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F12A75" w:rsidRPr="00363588" w:rsidTr="00F12A75">
        <w:trPr>
          <w:trHeight w:val="465"/>
        </w:trPr>
        <w:tc>
          <w:tcPr>
            <w:tcW w:w="7480" w:type="dxa"/>
            <w:gridSpan w:val="3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Інший персонал</w:t>
            </w:r>
          </w:p>
        </w:tc>
        <w:tc>
          <w:tcPr>
            <w:tcW w:w="33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34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336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19,75</w:t>
            </w:r>
          </w:p>
        </w:tc>
        <w:tc>
          <w:tcPr>
            <w:tcW w:w="3540" w:type="dxa"/>
            <w:gridSpan w:val="2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         19,75 </w:t>
            </w:r>
          </w:p>
        </w:tc>
        <w:tc>
          <w:tcPr>
            <w:tcW w:w="35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F12A75" w:rsidRPr="00363588" w:rsidTr="00F12A75">
        <w:trPr>
          <w:trHeight w:val="435"/>
        </w:trPr>
        <w:tc>
          <w:tcPr>
            <w:tcW w:w="7480" w:type="dxa"/>
            <w:gridSpan w:val="3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34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36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5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F12A75" w:rsidRPr="00363588" w:rsidTr="00F12A75">
        <w:trPr>
          <w:trHeight w:val="435"/>
        </w:trPr>
        <w:tc>
          <w:tcPr>
            <w:tcW w:w="7480" w:type="dxa"/>
            <w:gridSpan w:val="3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34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36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52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F12A75" w:rsidRPr="00363588" w:rsidTr="00F12A75">
        <w:trPr>
          <w:trHeight w:val="375"/>
        </w:trPr>
        <w:tc>
          <w:tcPr>
            <w:tcW w:w="47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375"/>
        </w:trPr>
        <w:tc>
          <w:tcPr>
            <w:tcW w:w="24560" w:type="dxa"/>
            <w:gridSpan w:val="13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420"/>
        </w:trPr>
        <w:tc>
          <w:tcPr>
            <w:tcW w:w="4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439"/>
        </w:trPr>
        <w:tc>
          <w:tcPr>
            <w:tcW w:w="24560" w:type="dxa"/>
            <w:gridSpan w:val="13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2. Перелік підприємств, які включені до фінансового плану</w:t>
            </w:r>
          </w:p>
        </w:tc>
      </w:tr>
      <w:tr w:rsidR="00F12A75" w:rsidRPr="00363588" w:rsidTr="00F12A75">
        <w:trPr>
          <w:trHeight w:val="210"/>
        </w:trPr>
        <w:tc>
          <w:tcPr>
            <w:tcW w:w="47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765"/>
        </w:trPr>
        <w:tc>
          <w:tcPr>
            <w:tcW w:w="47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9420" w:type="dxa"/>
            <w:gridSpan w:val="6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підприємства</w:t>
            </w:r>
          </w:p>
        </w:tc>
        <w:tc>
          <w:tcPr>
            <w:tcW w:w="10420" w:type="dxa"/>
            <w:gridSpan w:val="6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діяльності</w:t>
            </w:r>
          </w:p>
        </w:tc>
      </w:tr>
      <w:tr w:rsidR="00F12A75" w:rsidRPr="00363588" w:rsidTr="00F12A75">
        <w:trPr>
          <w:trHeight w:val="405"/>
        </w:trPr>
        <w:tc>
          <w:tcPr>
            <w:tcW w:w="47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420" w:type="dxa"/>
            <w:gridSpan w:val="6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420" w:type="dxa"/>
            <w:gridSpan w:val="6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F12A75" w:rsidRPr="00363588" w:rsidTr="00F12A75">
        <w:trPr>
          <w:trHeight w:val="464"/>
        </w:trPr>
        <w:tc>
          <w:tcPr>
            <w:tcW w:w="4720" w:type="dxa"/>
            <w:vMerge w:val="restart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38313933</w:t>
            </w:r>
          </w:p>
        </w:tc>
        <w:tc>
          <w:tcPr>
            <w:tcW w:w="9420" w:type="dxa"/>
            <w:gridSpan w:val="6"/>
            <w:vMerge w:val="restart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КОМУНАЛЬНЕ  ПІДПРИЄМСТВО "КРЕМЕНЧУЦЬКИЙ РАЙОННИЙ ЦЕНТР ПЕРВИННОЇ МЕДИКО-САНІТАРНОЇ ДОПОМОГИ"</w:t>
            </w:r>
          </w:p>
        </w:tc>
        <w:tc>
          <w:tcPr>
            <w:tcW w:w="10420" w:type="dxa"/>
            <w:gridSpan w:val="6"/>
            <w:vMerge w:val="restart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86.21 ЗАГАЛЬНА МЕДИЧНА ПРАКТИКА (основний)</w:t>
            </w:r>
          </w:p>
        </w:tc>
      </w:tr>
      <w:tr w:rsidR="00F12A75" w:rsidRPr="00363588" w:rsidTr="00F12A75">
        <w:trPr>
          <w:trHeight w:val="464"/>
        </w:trPr>
        <w:tc>
          <w:tcPr>
            <w:tcW w:w="4720" w:type="dxa"/>
            <w:vMerge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20" w:type="dxa"/>
            <w:gridSpan w:val="6"/>
            <w:vMerge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20" w:type="dxa"/>
            <w:gridSpan w:val="6"/>
            <w:vMerge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464"/>
        </w:trPr>
        <w:tc>
          <w:tcPr>
            <w:tcW w:w="4720" w:type="dxa"/>
            <w:vMerge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20" w:type="dxa"/>
            <w:gridSpan w:val="6"/>
            <w:vMerge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20" w:type="dxa"/>
            <w:gridSpan w:val="6"/>
            <w:vMerge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464"/>
        </w:trPr>
        <w:tc>
          <w:tcPr>
            <w:tcW w:w="4720" w:type="dxa"/>
            <w:vMerge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20" w:type="dxa"/>
            <w:gridSpan w:val="6"/>
            <w:vMerge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20" w:type="dxa"/>
            <w:gridSpan w:val="6"/>
            <w:vMerge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615"/>
        </w:trPr>
        <w:tc>
          <w:tcPr>
            <w:tcW w:w="4720" w:type="dxa"/>
            <w:vMerge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20" w:type="dxa"/>
            <w:gridSpan w:val="6"/>
            <w:vMerge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20" w:type="dxa"/>
            <w:gridSpan w:val="6"/>
            <w:vMerge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540"/>
        </w:trPr>
        <w:tc>
          <w:tcPr>
            <w:tcW w:w="4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375"/>
        </w:trPr>
        <w:tc>
          <w:tcPr>
            <w:tcW w:w="47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439"/>
        </w:trPr>
        <w:tc>
          <w:tcPr>
            <w:tcW w:w="15860" w:type="dxa"/>
            <w:gridSpan w:val="8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3. Інформація про бізнес підприємства (код рядка 100)</w:t>
            </w:r>
          </w:p>
        </w:tc>
        <w:tc>
          <w:tcPr>
            <w:tcW w:w="16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402"/>
        </w:trPr>
        <w:tc>
          <w:tcPr>
            <w:tcW w:w="47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2A75" w:rsidRPr="00363588" w:rsidTr="00F12A75">
        <w:trPr>
          <w:trHeight w:val="1279"/>
        </w:trPr>
        <w:tc>
          <w:tcPr>
            <w:tcW w:w="4720" w:type="dxa"/>
            <w:vMerge w:val="restart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видів діяльності за КВЕД</w:t>
            </w:r>
          </w:p>
        </w:tc>
        <w:tc>
          <w:tcPr>
            <w:tcW w:w="2760" w:type="dxa"/>
            <w:gridSpan w:val="2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Питома вага в загальному обсязі реалізації, %</w:t>
            </w:r>
          </w:p>
        </w:tc>
        <w:tc>
          <w:tcPr>
            <w:tcW w:w="5060" w:type="dxa"/>
            <w:gridSpan w:val="3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Фактичний показник за минулий рік</w:t>
            </w:r>
          </w:p>
        </w:tc>
        <w:tc>
          <w:tcPr>
            <w:tcW w:w="16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Плановий показник поточного року</w:t>
            </w:r>
          </w:p>
        </w:tc>
        <w:tc>
          <w:tcPr>
            <w:tcW w:w="5140" w:type="dxa"/>
            <w:gridSpan w:val="3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Фактичний показник поточного року за останній звітний період </w:t>
            </w:r>
          </w:p>
        </w:tc>
        <w:tc>
          <w:tcPr>
            <w:tcW w:w="5280" w:type="dxa"/>
            <w:gridSpan w:val="3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Плановий рік </w:t>
            </w:r>
          </w:p>
        </w:tc>
      </w:tr>
      <w:tr w:rsidR="00F12A75" w:rsidRPr="00363588" w:rsidTr="00F12A75">
        <w:trPr>
          <w:trHeight w:val="3000"/>
        </w:trPr>
        <w:tc>
          <w:tcPr>
            <w:tcW w:w="4720" w:type="dxa"/>
            <w:vMerge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минулий рік</w:t>
            </w:r>
          </w:p>
        </w:tc>
        <w:tc>
          <w:tcPr>
            <w:tcW w:w="13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плановий рік</w:t>
            </w:r>
          </w:p>
        </w:tc>
        <w:tc>
          <w:tcPr>
            <w:tcW w:w="17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чистий дохід  від реалізації продукції (товарів, робіт, послуг),     тис. грн</w:t>
            </w:r>
          </w:p>
        </w:tc>
        <w:tc>
          <w:tcPr>
            <w:tcW w:w="16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продукції/             наданих послуг, одиниця виміру</w:t>
            </w:r>
          </w:p>
        </w:tc>
        <w:tc>
          <w:tcPr>
            <w:tcW w:w="17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одиниці     (вартість  продукції/     наданих послуг), грн</w:t>
            </w:r>
          </w:p>
        </w:tc>
        <w:tc>
          <w:tcPr>
            <w:tcW w:w="16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чистий дохід  від реалізації продукції (товарів, робіт, послуг),     тис. грн</w:t>
            </w:r>
          </w:p>
        </w:tc>
        <w:tc>
          <w:tcPr>
            <w:tcW w:w="1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чистий дохід  від реалізації продукції (товарів, робіт, послуг),     тис. грн</w:t>
            </w:r>
          </w:p>
        </w:tc>
        <w:tc>
          <w:tcPr>
            <w:tcW w:w="16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продукції/             наданих послуг, одиниця виміру</w:t>
            </w:r>
          </w:p>
        </w:tc>
        <w:tc>
          <w:tcPr>
            <w:tcW w:w="178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одиниці     (вартість  продукції/     наданих послуг), грн</w:t>
            </w: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чистий дохід  від реалізації продукції (товарів, робіт, послуг),     тис. грн</w:t>
            </w: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продукції/             наданих послуг, відвідувань</w:t>
            </w: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одиниці     (вартість  продукції/     наданих послуг), грн</w:t>
            </w:r>
          </w:p>
        </w:tc>
      </w:tr>
      <w:tr w:rsidR="00F12A75" w:rsidRPr="00363588" w:rsidTr="00F12A75">
        <w:trPr>
          <w:trHeight w:val="360"/>
        </w:trPr>
        <w:tc>
          <w:tcPr>
            <w:tcW w:w="4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6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F12A75" w:rsidRPr="00363588" w:rsidTr="00F12A75">
        <w:trPr>
          <w:trHeight w:val="402"/>
        </w:trPr>
        <w:tc>
          <w:tcPr>
            <w:tcW w:w="4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Первинна медична допомога</w:t>
            </w:r>
          </w:p>
        </w:tc>
        <w:tc>
          <w:tcPr>
            <w:tcW w:w="14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-   </w:t>
            </w:r>
          </w:p>
        </w:tc>
        <w:tc>
          <w:tcPr>
            <w:tcW w:w="1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-   </w:t>
            </w:r>
          </w:p>
        </w:tc>
        <w:tc>
          <w:tcPr>
            <w:tcW w:w="16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-   </w:t>
            </w:r>
          </w:p>
        </w:tc>
        <w:tc>
          <w:tcPr>
            <w:tcW w:w="178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-   </w:t>
            </w: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7 215,2 </w:t>
            </w: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58 127 </w:t>
            </w: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370,0 </w:t>
            </w:r>
          </w:p>
        </w:tc>
      </w:tr>
      <w:tr w:rsidR="00F12A75" w:rsidRPr="00363588" w:rsidTr="00F12A75">
        <w:trPr>
          <w:trHeight w:val="402"/>
        </w:trPr>
        <w:tc>
          <w:tcPr>
            <w:tcW w:w="4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8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F12A75" w:rsidRPr="00363588" w:rsidTr="00F12A75">
        <w:trPr>
          <w:trHeight w:val="402"/>
        </w:trPr>
        <w:tc>
          <w:tcPr>
            <w:tcW w:w="4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3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-   </w:t>
            </w:r>
          </w:p>
        </w:tc>
        <w:tc>
          <w:tcPr>
            <w:tcW w:w="16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0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-   </w:t>
            </w:r>
          </w:p>
        </w:tc>
        <w:tc>
          <w:tcPr>
            <w:tcW w:w="172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-   </w:t>
            </w:r>
          </w:p>
        </w:tc>
        <w:tc>
          <w:tcPr>
            <w:tcW w:w="164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-   </w:t>
            </w:r>
          </w:p>
        </w:tc>
        <w:tc>
          <w:tcPr>
            <w:tcW w:w="178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7 215,2 </w:t>
            </w: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58 127 </w:t>
            </w:r>
          </w:p>
        </w:tc>
        <w:tc>
          <w:tcPr>
            <w:tcW w:w="1760" w:type="dxa"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F12A75" w:rsidRPr="00363588" w:rsidTr="00F12A75">
        <w:trPr>
          <w:trHeight w:val="402"/>
        </w:trPr>
        <w:tc>
          <w:tcPr>
            <w:tcW w:w="47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noWrap/>
            <w:hideMark/>
          </w:tcPr>
          <w:p w:rsidR="00F12A75" w:rsidRPr="00363588" w:rsidRDefault="00F12A75" w:rsidP="00F12A75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12A75" w:rsidRPr="00363588" w:rsidRDefault="00F12A75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63588" w:rsidRPr="00363588" w:rsidRDefault="00363588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4"/>
        <w:gridCol w:w="1078"/>
        <w:gridCol w:w="513"/>
        <w:gridCol w:w="512"/>
        <w:gridCol w:w="508"/>
        <w:gridCol w:w="507"/>
        <w:gridCol w:w="504"/>
        <w:gridCol w:w="401"/>
        <w:gridCol w:w="525"/>
        <w:gridCol w:w="548"/>
        <w:gridCol w:w="424"/>
        <w:gridCol w:w="782"/>
        <w:gridCol w:w="557"/>
        <w:gridCol w:w="898"/>
        <w:gridCol w:w="577"/>
        <w:gridCol w:w="582"/>
        <w:gridCol w:w="440"/>
        <w:gridCol w:w="406"/>
        <w:gridCol w:w="470"/>
        <w:gridCol w:w="470"/>
        <w:gridCol w:w="414"/>
        <w:gridCol w:w="440"/>
        <w:gridCol w:w="406"/>
        <w:gridCol w:w="406"/>
        <w:gridCol w:w="406"/>
        <w:gridCol w:w="414"/>
        <w:gridCol w:w="440"/>
        <w:gridCol w:w="406"/>
        <w:gridCol w:w="406"/>
        <w:gridCol w:w="406"/>
        <w:gridCol w:w="498"/>
      </w:tblGrid>
      <w:tr w:rsidR="005D2EA7" w:rsidRPr="00363588" w:rsidTr="005D2EA7">
        <w:trPr>
          <w:trHeight w:val="375"/>
        </w:trPr>
        <w:tc>
          <w:tcPr>
            <w:tcW w:w="43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5" w:type="dxa"/>
            <w:gridSpan w:val="4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4. Джерела капітальних інвестицій (код рядка 510)</w:t>
            </w:r>
          </w:p>
        </w:tc>
        <w:tc>
          <w:tcPr>
            <w:tcW w:w="5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EA7" w:rsidRPr="00363588" w:rsidTr="005D2EA7">
        <w:trPr>
          <w:trHeight w:val="375"/>
        </w:trPr>
        <w:tc>
          <w:tcPr>
            <w:tcW w:w="43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тис гр</w:t>
            </w: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</w:tr>
      <w:tr w:rsidR="00363588" w:rsidRPr="00363588" w:rsidTr="005D2EA7">
        <w:trPr>
          <w:trHeight w:val="600"/>
        </w:trPr>
        <w:tc>
          <w:tcPr>
            <w:tcW w:w="432" w:type="dxa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11" w:type="dxa"/>
            <w:gridSpan w:val="5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об’єкта</w:t>
            </w:r>
          </w:p>
        </w:tc>
        <w:tc>
          <w:tcPr>
            <w:tcW w:w="2418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Залучення кредитних коштів</w:t>
            </w:r>
          </w:p>
        </w:tc>
        <w:tc>
          <w:tcPr>
            <w:tcW w:w="3391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Бюджетне фінансування</w:t>
            </w:r>
          </w:p>
        </w:tc>
        <w:tc>
          <w:tcPr>
            <w:tcW w:w="2198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Власні кошти (розшифрувати)</w:t>
            </w:r>
          </w:p>
        </w:tc>
        <w:tc>
          <w:tcPr>
            <w:tcW w:w="2072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 (розшифрувати)</w:t>
            </w:r>
          </w:p>
        </w:tc>
        <w:tc>
          <w:tcPr>
            <w:tcW w:w="2156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363588" w:rsidRPr="00363588" w:rsidTr="005D2EA7">
        <w:trPr>
          <w:trHeight w:val="600"/>
        </w:trPr>
        <w:tc>
          <w:tcPr>
            <w:tcW w:w="432" w:type="dxa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gridSpan w:val="5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931" w:type="dxa"/>
            <w:gridSpan w:val="4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 за кварталами</w:t>
            </w:r>
          </w:p>
        </w:tc>
        <w:tc>
          <w:tcPr>
            <w:tcW w:w="780" w:type="dxa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611" w:type="dxa"/>
            <w:gridSpan w:val="4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 за кварталами</w:t>
            </w:r>
          </w:p>
        </w:tc>
        <w:tc>
          <w:tcPr>
            <w:tcW w:w="440" w:type="dxa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758" w:type="dxa"/>
            <w:gridSpan w:val="4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 за кварталами</w:t>
            </w:r>
          </w:p>
        </w:tc>
        <w:tc>
          <w:tcPr>
            <w:tcW w:w="440" w:type="dxa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32" w:type="dxa"/>
            <w:gridSpan w:val="4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 за кварталами</w:t>
            </w:r>
          </w:p>
        </w:tc>
        <w:tc>
          <w:tcPr>
            <w:tcW w:w="440" w:type="dxa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716" w:type="dxa"/>
            <w:gridSpan w:val="4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 за кварталами</w:t>
            </w:r>
          </w:p>
        </w:tc>
      </w:tr>
      <w:tr w:rsidR="005D2EA7" w:rsidRPr="00363588" w:rsidTr="005D2EA7">
        <w:trPr>
          <w:trHeight w:val="799"/>
        </w:trPr>
        <w:tc>
          <w:tcPr>
            <w:tcW w:w="432" w:type="dxa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gridSpan w:val="5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</w:p>
        </w:tc>
        <w:tc>
          <w:tcPr>
            <w:tcW w:w="52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</w:tc>
        <w:tc>
          <w:tcPr>
            <w:tcW w:w="54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ІV </w:t>
            </w:r>
          </w:p>
        </w:tc>
        <w:tc>
          <w:tcPr>
            <w:tcW w:w="780" w:type="dxa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</w:p>
        </w:tc>
        <w:tc>
          <w:tcPr>
            <w:tcW w:w="92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</w:tc>
        <w:tc>
          <w:tcPr>
            <w:tcW w:w="5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</w:t>
            </w:r>
          </w:p>
        </w:tc>
        <w:tc>
          <w:tcPr>
            <w:tcW w:w="575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ІV </w:t>
            </w:r>
          </w:p>
        </w:tc>
        <w:tc>
          <w:tcPr>
            <w:tcW w:w="440" w:type="dxa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ІV </w:t>
            </w:r>
          </w:p>
        </w:tc>
        <w:tc>
          <w:tcPr>
            <w:tcW w:w="440" w:type="dxa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ІV </w:t>
            </w:r>
          </w:p>
        </w:tc>
        <w:tc>
          <w:tcPr>
            <w:tcW w:w="440" w:type="dxa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</w:t>
            </w:r>
          </w:p>
        </w:tc>
        <w:tc>
          <w:tcPr>
            <w:tcW w:w="498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ІV </w:t>
            </w:r>
          </w:p>
        </w:tc>
      </w:tr>
      <w:tr w:rsidR="005D2EA7" w:rsidRPr="00363588" w:rsidTr="005D2EA7">
        <w:trPr>
          <w:trHeight w:val="360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11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8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4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8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92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75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98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</w:tr>
      <w:tr w:rsidR="005D2EA7" w:rsidRPr="00363588" w:rsidTr="005D2EA7">
        <w:trPr>
          <w:trHeight w:val="375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11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обладнання довгострокового використання</w:t>
            </w:r>
          </w:p>
        </w:tc>
        <w:tc>
          <w:tcPr>
            <w:tcW w:w="48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-   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8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-   </w:t>
            </w:r>
          </w:p>
        </w:tc>
        <w:tc>
          <w:tcPr>
            <w:tcW w:w="5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2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   </w:t>
            </w:r>
          </w:p>
        </w:tc>
        <w:tc>
          <w:tcPr>
            <w:tcW w:w="498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-   </w:t>
            </w:r>
          </w:p>
        </w:tc>
      </w:tr>
      <w:tr w:rsidR="005D2EA7" w:rsidRPr="00363588" w:rsidTr="005D2EA7">
        <w:trPr>
          <w:trHeight w:val="375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111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8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-   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8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-   </w:t>
            </w:r>
          </w:p>
        </w:tc>
        <w:tc>
          <w:tcPr>
            <w:tcW w:w="5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2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   </w:t>
            </w:r>
          </w:p>
        </w:tc>
        <w:tc>
          <w:tcPr>
            <w:tcW w:w="498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-   </w:t>
            </w:r>
          </w:p>
        </w:tc>
      </w:tr>
      <w:tr w:rsidR="005D2EA7" w:rsidRPr="00363588" w:rsidTr="005D2EA7">
        <w:trPr>
          <w:trHeight w:val="375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111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8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-   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8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-   </w:t>
            </w:r>
          </w:p>
        </w:tc>
        <w:tc>
          <w:tcPr>
            <w:tcW w:w="5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2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   </w:t>
            </w:r>
          </w:p>
        </w:tc>
        <w:tc>
          <w:tcPr>
            <w:tcW w:w="498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-   </w:t>
            </w:r>
          </w:p>
        </w:tc>
      </w:tr>
      <w:tr w:rsidR="005D2EA7" w:rsidRPr="00363588" w:rsidTr="005D2EA7">
        <w:trPr>
          <w:trHeight w:val="375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111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8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8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-   </w:t>
            </w:r>
          </w:p>
        </w:tc>
        <w:tc>
          <w:tcPr>
            <w:tcW w:w="5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2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   </w:t>
            </w:r>
          </w:p>
        </w:tc>
        <w:tc>
          <w:tcPr>
            <w:tcW w:w="498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-   </w:t>
            </w:r>
          </w:p>
        </w:tc>
      </w:tr>
      <w:tr w:rsidR="005D2EA7" w:rsidRPr="00363588" w:rsidTr="005D2EA7">
        <w:trPr>
          <w:trHeight w:val="402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111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8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-   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8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-   </w:t>
            </w:r>
          </w:p>
        </w:tc>
        <w:tc>
          <w:tcPr>
            <w:tcW w:w="5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2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   </w:t>
            </w:r>
          </w:p>
        </w:tc>
        <w:tc>
          <w:tcPr>
            <w:tcW w:w="498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-   </w:t>
            </w:r>
          </w:p>
        </w:tc>
      </w:tr>
      <w:tr w:rsidR="005D2EA7" w:rsidRPr="00363588" w:rsidTr="005D2EA7">
        <w:trPr>
          <w:trHeight w:val="330"/>
        </w:trPr>
        <w:tc>
          <w:tcPr>
            <w:tcW w:w="3543" w:type="dxa"/>
            <w:gridSpan w:val="6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8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-   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52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54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-   </w:t>
            </w: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78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-   </w:t>
            </w:r>
          </w:p>
        </w:tc>
        <w:tc>
          <w:tcPr>
            <w:tcW w:w="5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92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5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-   </w:t>
            </w:r>
          </w:p>
        </w:tc>
        <w:tc>
          <w:tcPr>
            <w:tcW w:w="575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-   </w:t>
            </w: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-   </w:t>
            </w:r>
          </w:p>
        </w:tc>
        <w:tc>
          <w:tcPr>
            <w:tcW w:w="498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-   </w:t>
            </w:r>
          </w:p>
        </w:tc>
      </w:tr>
      <w:tr w:rsidR="005D2EA7" w:rsidRPr="00363588" w:rsidTr="005D2EA7">
        <w:trPr>
          <w:trHeight w:val="402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EA7" w:rsidRPr="00363588" w:rsidTr="005D2EA7">
        <w:trPr>
          <w:trHeight w:val="402"/>
        </w:trPr>
        <w:tc>
          <w:tcPr>
            <w:tcW w:w="43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EA7" w:rsidRPr="00363588" w:rsidTr="005D2EA7">
        <w:trPr>
          <w:trHeight w:val="402"/>
        </w:trPr>
        <w:tc>
          <w:tcPr>
            <w:tcW w:w="43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gridSpan w:val="3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 Капітальне будівництво (код рядка 511)</w:t>
            </w:r>
          </w:p>
        </w:tc>
        <w:tc>
          <w:tcPr>
            <w:tcW w:w="50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EA7" w:rsidRPr="00363588" w:rsidTr="005D2EA7">
        <w:trPr>
          <w:trHeight w:val="402"/>
        </w:trPr>
        <w:tc>
          <w:tcPr>
            <w:tcW w:w="43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12"/>
                <w:szCs w:val="20"/>
                <w:lang w:val="uk-UA"/>
              </w:rPr>
            </w:pPr>
            <w:proofErr w:type="spellStart"/>
            <w:r w:rsidRPr="00363588">
              <w:rPr>
                <w:rFonts w:ascii="Times New Roman" w:hAnsi="Times New Roman" w:cs="Times New Roman"/>
                <w:sz w:val="12"/>
                <w:szCs w:val="16"/>
                <w:lang w:val="uk-UA"/>
              </w:rPr>
              <w:t>ти</w:t>
            </w:r>
            <w:r w:rsidR="005D2EA7">
              <w:rPr>
                <w:rFonts w:ascii="Times New Roman" w:hAnsi="Times New Roman" w:cs="Times New Roman"/>
                <w:sz w:val="12"/>
                <w:szCs w:val="16"/>
                <w:lang w:val="uk-UA"/>
              </w:rPr>
              <w:t>с</w:t>
            </w:r>
            <w:r w:rsidRPr="00363588">
              <w:rPr>
                <w:rFonts w:ascii="Times New Roman" w:hAnsi="Times New Roman" w:cs="Times New Roman"/>
                <w:sz w:val="12"/>
                <w:szCs w:val="16"/>
                <w:lang w:val="uk-UA"/>
              </w:rPr>
              <w:t>грн</w:t>
            </w:r>
            <w:proofErr w:type="spellEnd"/>
            <w:r w:rsidRPr="00363588">
              <w:rPr>
                <w:rFonts w:ascii="Times New Roman" w:hAnsi="Times New Roman" w:cs="Times New Roman"/>
                <w:sz w:val="12"/>
                <w:szCs w:val="16"/>
                <w:lang w:val="uk-UA"/>
              </w:rPr>
              <w:t xml:space="preserve"> бе</w:t>
            </w:r>
            <w:r w:rsidR="005D2EA7">
              <w:rPr>
                <w:rFonts w:ascii="Times New Roman" w:hAnsi="Times New Roman" w:cs="Times New Roman"/>
                <w:sz w:val="12"/>
                <w:szCs w:val="16"/>
                <w:lang w:val="uk-UA"/>
              </w:rPr>
              <w:t>з</w:t>
            </w:r>
            <w:r w:rsidRPr="00363588">
              <w:rPr>
                <w:rFonts w:ascii="Times New Roman" w:hAnsi="Times New Roman" w:cs="Times New Roman"/>
                <w:sz w:val="12"/>
                <w:szCs w:val="16"/>
                <w:lang w:val="uk-UA"/>
              </w:rPr>
              <w:t xml:space="preserve"> ПД</w:t>
            </w:r>
            <w:r w:rsidR="005D2EA7">
              <w:rPr>
                <w:rFonts w:ascii="Times New Roman" w:hAnsi="Times New Roman" w:cs="Times New Roman"/>
                <w:sz w:val="12"/>
                <w:szCs w:val="16"/>
                <w:lang w:val="uk-UA"/>
              </w:rPr>
              <w:t>В</w:t>
            </w:r>
          </w:p>
        </w:tc>
      </w:tr>
      <w:tr w:rsidR="00363588" w:rsidRPr="00363588" w:rsidTr="005D2EA7">
        <w:trPr>
          <w:trHeight w:val="690"/>
        </w:trPr>
        <w:tc>
          <w:tcPr>
            <w:tcW w:w="432" w:type="dxa"/>
            <w:vMerge w:val="restart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1074" w:type="dxa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об’єктів </w:t>
            </w:r>
          </w:p>
        </w:tc>
        <w:tc>
          <w:tcPr>
            <w:tcW w:w="1024" w:type="dxa"/>
            <w:gridSpan w:val="2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початку                і закінчення будівництва</w:t>
            </w:r>
          </w:p>
        </w:tc>
        <w:tc>
          <w:tcPr>
            <w:tcW w:w="1013" w:type="dxa"/>
            <w:gridSpan w:val="2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кошторисна вартість</w:t>
            </w:r>
          </w:p>
        </w:tc>
        <w:tc>
          <w:tcPr>
            <w:tcW w:w="917" w:type="dxa"/>
            <w:gridSpan w:val="2"/>
            <w:vMerge w:val="restart"/>
            <w:hideMark/>
          </w:tcPr>
          <w:p w:rsidR="005D2EA7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 балансова вартість введених потуж</w:t>
            </w:r>
          </w:p>
          <w:p w:rsidR="005D2EA7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</w:t>
            </w:r>
            <w:r w:rsidR="005D2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тей</w:t>
            </w:r>
            <w:proofErr w:type="spellEnd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</w:t>
            </w:r>
            <w:proofErr w:type="spellEnd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</w:t>
            </w:r>
            <w:proofErr w:type="spellEnd"/>
          </w:p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" w:name="_GoBack"/>
            <w:bookmarkEnd w:id="2"/>
            <w:proofErr w:type="spellStart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вого</w:t>
            </w:r>
            <w:proofErr w:type="spellEnd"/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071" w:type="dxa"/>
            <w:gridSpan w:val="2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Незавершене будівництво на початок планового року</w:t>
            </w:r>
          </w:p>
        </w:tc>
        <w:tc>
          <w:tcPr>
            <w:tcW w:w="5605" w:type="dxa"/>
            <w:gridSpan w:val="10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Плановий рік</w:t>
            </w:r>
          </w:p>
        </w:tc>
        <w:tc>
          <w:tcPr>
            <w:tcW w:w="2072" w:type="dxa"/>
            <w:gridSpan w:val="5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щодо проектно-кошторисної документації (стан розроблення, затвердження,                                     у разі затвердження зазначити орган, яким затверджено, та відповідний документ)</w:t>
            </w:r>
          </w:p>
        </w:tc>
        <w:tc>
          <w:tcPr>
            <w:tcW w:w="2570" w:type="dxa"/>
            <w:gridSpan w:val="6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Документ, яким затверджений титул будови,</w:t>
            </w: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із зазначенням органу, який його погодив</w:t>
            </w:r>
          </w:p>
        </w:tc>
      </w:tr>
      <w:tr w:rsidR="00363588" w:rsidRPr="00363588" w:rsidTr="005D2EA7">
        <w:trPr>
          <w:trHeight w:val="1275"/>
        </w:trPr>
        <w:tc>
          <w:tcPr>
            <w:tcW w:w="432" w:type="dxa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4" w:type="dxa"/>
            <w:gridSpan w:val="2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gridSpan w:val="2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gridSpan w:val="2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gridSpan w:val="2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0" w:type="dxa"/>
            <w:gridSpan w:val="2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освоєння капітальних вкладень</w:t>
            </w:r>
          </w:p>
        </w:tc>
        <w:tc>
          <w:tcPr>
            <w:tcW w:w="1467" w:type="dxa"/>
            <w:gridSpan w:val="2"/>
            <w:vMerge w:val="restart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 капітальних інвестицій (оплата грошовими коштами), усього</w:t>
            </w:r>
          </w:p>
        </w:tc>
        <w:tc>
          <w:tcPr>
            <w:tcW w:w="2928" w:type="dxa"/>
            <w:gridSpan w:val="6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тому числі </w:t>
            </w:r>
          </w:p>
        </w:tc>
        <w:tc>
          <w:tcPr>
            <w:tcW w:w="2072" w:type="dxa"/>
            <w:gridSpan w:val="5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0" w:type="dxa"/>
            <w:gridSpan w:val="6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588" w:rsidRPr="00363588" w:rsidTr="005D2EA7">
        <w:trPr>
          <w:trHeight w:val="1650"/>
        </w:trPr>
        <w:tc>
          <w:tcPr>
            <w:tcW w:w="432" w:type="dxa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4" w:type="dxa"/>
            <w:gridSpan w:val="2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gridSpan w:val="2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gridSpan w:val="2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gridSpan w:val="2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0" w:type="dxa"/>
            <w:gridSpan w:val="2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  <w:gridSpan w:val="2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власні кошти</w:t>
            </w:r>
          </w:p>
        </w:tc>
        <w:tc>
          <w:tcPr>
            <w:tcW w:w="846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кредитні кошти</w:t>
            </w:r>
          </w:p>
        </w:tc>
        <w:tc>
          <w:tcPr>
            <w:tcW w:w="938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 (зазначити джерело)</w:t>
            </w:r>
          </w:p>
        </w:tc>
        <w:tc>
          <w:tcPr>
            <w:tcW w:w="2072" w:type="dxa"/>
            <w:gridSpan w:val="5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0" w:type="dxa"/>
            <w:gridSpan w:val="6"/>
            <w:vMerge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588" w:rsidRPr="00363588" w:rsidTr="005D2EA7">
        <w:trPr>
          <w:trHeight w:val="360"/>
        </w:trPr>
        <w:tc>
          <w:tcPr>
            <w:tcW w:w="43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7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2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13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1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71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10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6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4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46" w:type="dxa"/>
            <w:gridSpan w:val="2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38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072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570" w:type="dxa"/>
            <w:gridSpan w:val="6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</w:tr>
      <w:tr w:rsidR="00363588" w:rsidRPr="00363588" w:rsidTr="005D2EA7">
        <w:trPr>
          <w:trHeight w:val="375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3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1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1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10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6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-   </w:t>
            </w:r>
          </w:p>
        </w:tc>
        <w:tc>
          <w:tcPr>
            <w:tcW w:w="114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46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38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072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570" w:type="dxa"/>
            <w:gridSpan w:val="6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363588" w:rsidRPr="00363588" w:rsidTr="005D2EA7">
        <w:trPr>
          <w:trHeight w:val="402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3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1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1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10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6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-   </w:t>
            </w:r>
          </w:p>
        </w:tc>
        <w:tc>
          <w:tcPr>
            <w:tcW w:w="114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46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38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072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570" w:type="dxa"/>
            <w:gridSpan w:val="6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363588" w:rsidRPr="00363588" w:rsidTr="005D2EA7">
        <w:trPr>
          <w:trHeight w:val="402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3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1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1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10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6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-   </w:t>
            </w:r>
          </w:p>
        </w:tc>
        <w:tc>
          <w:tcPr>
            <w:tcW w:w="114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46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38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072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570" w:type="dxa"/>
            <w:gridSpan w:val="6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363588" w:rsidRPr="00363588" w:rsidTr="005D2EA7">
        <w:trPr>
          <w:trHeight w:val="402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3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1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1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10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6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-   </w:t>
            </w:r>
          </w:p>
        </w:tc>
        <w:tc>
          <w:tcPr>
            <w:tcW w:w="114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46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38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072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570" w:type="dxa"/>
            <w:gridSpan w:val="6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363588" w:rsidRPr="00363588" w:rsidTr="005D2EA7">
        <w:trPr>
          <w:trHeight w:val="402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3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1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1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10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6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-   </w:t>
            </w:r>
          </w:p>
        </w:tc>
        <w:tc>
          <w:tcPr>
            <w:tcW w:w="114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46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38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072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570" w:type="dxa"/>
            <w:gridSpan w:val="6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363588" w:rsidRPr="00363588" w:rsidTr="005D2EA7">
        <w:trPr>
          <w:trHeight w:val="402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3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1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1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10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6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-   </w:t>
            </w:r>
          </w:p>
        </w:tc>
        <w:tc>
          <w:tcPr>
            <w:tcW w:w="114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46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38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072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570" w:type="dxa"/>
            <w:gridSpan w:val="6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363588" w:rsidRPr="00363588" w:rsidTr="005D2EA7">
        <w:trPr>
          <w:trHeight w:val="402"/>
        </w:trPr>
        <w:tc>
          <w:tcPr>
            <w:tcW w:w="43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3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1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71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10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6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-   </w:t>
            </w:r>
          </w:p>
        </w:tc>
        <w:tc>
          <w:tcPr>
            <w:tcW w:w="114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46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38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072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570" w:type="dxa"/>
            <w:gridSpan w:val="6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363588" w:rsidRPr="00363588" w:rsidTr="005D2EA7">
        <w:trPr>
          <w:trHeight w:val="402"/>
        </w:trPr>
        <w:tc>
          <w:tcPr>
            <w:tcW w:w="2530" w:type="dxa"/>
            <w:gridSpan w:val="4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13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-   </w:t>
            </w:r>
          </w:p>
        </w:tc>
        <w:tc>
          <w:tcPr>
            <w:tcW w:w="91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   -   </w:t>
            </w:r>
          </w:p>
        </w:tc>
        <w:tc>
          <w:tcPr>
            <w:tcW w:w="1071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   -   </w:t>
            </w:r>
          </w:p>
        </w:tc>
        <w:tc>
          <w:tcPr>
            <w:tcW w:w="1210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  -   </w:t>
            </w:r>
          </w:p>
        </w:tc>
        <w:tc>
          <w:tcPr>
            <w:tcW w:w="1467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-   </w:t>
            </w:r>
          </w:p>
        </w:tc>
        <w:tc>
          <w:tcPr>
            <w:tcW w:w="1144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-   </w:t>
            </w:r>
          </w:p>
        </w:tc>
        <w:tc>
          <w:tcPr>
            <w:tcW w:w="846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-   </w:t>
            </w:r>
          </w:p>
        </w:tc>
        <w:tc>
          <w:tcPr>
            <w:tcW w:w="938" w:type="dxa"/>
            <w:gridSpan w:val="2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-   </w:t>
            </w:r>
          </w:p>
        </w:tc>
        <w:tc>
          <w:tcPr>
            <w:tcW w:w="2072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570" w:type="dxa"/>
            <w:gridSpan w:val="6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2EA7" w:rsidRPr="00363588" w:rsidTr="005D2EA7">
        <w:trPr>
          <w:trHeight w:val="402"/>
        </w:trPr>
        <w:tc>
          <w:tcPr>
            <w:tcW w:w="43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EA7" w:rsidRPr="00363588" w:rsidTr="005D2EA7">
        <w:trPr>
          <w:trHeight w:val="402"/>
        </w:trPr>
        <w:tc>
          <w:tcPr>
            <w:tcW w:w="43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EA7" w:rsidRPr="00363588" w:rsidTr="005D2EA7">
        <w:trPr>
          <w:trHeight w:val="375"/>
        </w:trPr>
        <w:tc>
          <w:tcPr>
            <w:tcW w:w="43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EA7" w:rsidRPr="00363588" w:rsidTr="005D2EA7">
        <w:trPr>
          <w:trHeight w:val="375"/>
        </w:trPr>
        <w:tc>
          <w:tcPr>
            <w:tcW w:w="43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588" w:rsidRPr="00363588" w:rsidTr="005D2EA7">
        <w:trPr>
          <w:trHeight w:val="525"/>
        </w:trPr>
        <w:tc>
          <w:tcPr>
            <w:tcW w:w="43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28" w:type="dxa"/>
            <w:gridSpan w:val="7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Керівник </w:t>
            </w:r>
            <w:r w:rsidRPr="0036358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 xml:space="preserve">              В.о. директора</w:t>
            </w:r>
          </w:p>
        </w:tc>
        <w:tc>
          <w:tcPr>
            <w:tcW w:w="52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91" w:type="dxa"/>
            <w:gridSpan w:val="5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2" w:type="dxa"/>
            <w:gridSpan w:val="5"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Л.М. Кучеренко</w:t>
            </w: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EA7" w:rsidRPr="00363588" w:rsidTr="005D2EA7">
        <w:trPr>
          <w:trHeight w:val="525"/>
        </w:trPr>
        <w:tc>
          <w:tcPr>
            <w:tcW w:w="43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28" w:type="dxa"/>
            <w:gridSpan w:val="7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522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63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підпис)</w:t>
            </w:r>
          </w:p>
        </w:tc>
        <w:tc>
          <w:tcPr>
            <w:tcW w:w="5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2" w:type="dxa"/>
            <w:gridSpan w:val="5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5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(ініціали, прізвище)</w:t>
            </w:r>
          </w:p>
        </w:tc>
        <w:tc>
          <w:tcPr>
            <w:tcW w:w="440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noWrap/>
            <w:hideMark/>
          </w:tcPr>
          <w:p w:rsidR="00363588" w:rsidRPr="00363588" w:rsidRDefault="00363588" w:rsidP="00363588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63588" w:rsidRPr="00363588" w:rsidRDefault="00363588" w:rsidP="00AA1757">
      <w:pPr>
        <w:spacing w:after="0" w:line="240" w:lineRule="auto"/>
        <w:ind w:right="9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63588" w:rsidRPr="00363588" w:rsidSect="00E24EB9">
      <w:pgSz w:w="16838" w:h="11906" w:orient="landscape"/>
      <w:pgMar w:top="1418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588" w:rsidRDefault="00363588" w:rsidP="00E942BC">
      <w:pPr>
        <w:spacing w:after="0" w:line="240" w:lineRule="auto"/>
      </w:pPr>
      <w:r>
        <w:separator/>
      </w:r>
    </w:p>
  </w:endnote>
  <w:endnote w:type="continuationSeparator" w:id="0">
    <w:p w:rsidR="00363588" w:rsidRDefault="00363588" w:rsidP="00E9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588" w:rsidRDefault="00363588" w:rsidP="00E942BC">
      <w:pPr>
        <w:spacing w:after="0" w:line="240" w:lineRule="auto"/>
      </w:pPr>
      <w:r>
        <w:separator/>
      </w:r>
    </w:p>
  </w:footnote>
  <w:footnote w:type="continuationSeparator" w:id="0">
    <w:p w:rsidR="00363588" w:rsidRDefault="00363588" w:rsidP="00E9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964"/>
    <w:multiLevelType w:val="hybridMultilevel"/>
    <w:tmpl w:val="E80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30DAA"/>
    <w:multiLevelType w:val="hybridMultilevel"/>
    <w:tmpl w:val="E3F8546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87A318B"/>
    <w:multiLevelType w:val="hybridMultilevel"/>
    <w:tmpl w:val="E9B8E2C4"/>
    <w:lvl w:ilvl="0" w:tplc="60809F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569"/>
    <w:rsid w:val="000973BE"/>
    <w:rsid w:val="000A2030"/>
    <w:rsid w:val="000B1318"/>
    <w:rsid w:val="000B16EE"/>
    <w:rsid w:val="000C60AF"/>
    <w:rsid w:val="0013583B"/>
    <w:rsid w:val="00166391"/>
    <w:rsid w:val="00173568"/>
    <w:rsid w:val="00176EB5"/>
    <w:rsid w:val="0019760C"/>
    <w:rsid w:val="001D02EA"/>
    <w:rsid w:val="001D340E"/>
    <w:rsid w:val="001F3F00"/>
    <w:rsid w:val="00297468"/>
    <w:rsid w:val="002F77D4"/>
    <w:rsid w:val="00326C64"/>
    <w:rsid w:val="00330B55"/>
    <w:rsid w:val="0033615A"/>
    <w:rsid w:val="00350A8F"/>
    <w:rsid w:val="00363588"/>
    <w:rsid w:val="00374BD8"/>
    <w:rsid w:val="00384BEB"/>
    <w:rsid w:val="00385844"/>
    <w:rsid w:val="003D222B"/>
    <w:rsid w:val="003F71AB"/>
    <w:rsid w:val="004304F6"/>
    <w:rsid w:val="004A17DC"/>
    <w:rsid w:val="004A2D47"/>
    <w:rsid w:val="004B075F"/>
    <w:rsid w:val="00507867"/>
    <w:rsid w:val="005D2EA7"/>
    <w:rsid w:val="005E0B13"/>
    <w:rsid w:val="00610A4B"/>
    <w:rsid w:val="006112C8"/>
    <w:rsid w:val="006358D8"/>
    <w:rsid w:val="00636747"/>
    <w:rsid w:val="00644095"/>
    <w:rsid w:val="00645DCE"/>
    <w:rsid w:val="006472FC"/>
    <w:rsid w:val="0064746B"/>
    <w:rsid w:val="006953F3"/>
    <w:rsid w:val="006B30CA"/>
    <w:rsid w:val="00703414"/>
    <w:rsid w:val="007311A3"/>
    <w:rsid w:val="00771865"/>
    <w:rsid w:val="007E0524"/>
    <w:rsid w:val="00803BE8"/>
    <w:rsid w:val="00807569"/>
    <w:rsid w:val="008321F2"/>
    <w:rsid w:val="0085112B"/>
    <w:rsid w:val="00861528"/>
    <w:rsid w:val="0088528E"/>
    <w:rsid w:val="008A095A"/>
    <w:rsid w:val="008D15C2"/>
    <w:rsid w:val="00956460"/>
    <w:rsid w:val="00962AA4"/>
    <w:rsid w:val="009636DD"/>
    <w:rsid w:val="0096679B"/>
    <w:rsid w:val="00985CB7"/>
    <w:rsid w:val="009972F9"/>
    <w:rsid w:val="009A1845"/>
    <w:rsid w:val="009A5C6A"/>
    <w:rsid w:val="009A7ACF"/>
    <w:rsid w:val="009B71B2"/>
    <w:rsid w:val="00AA1757"/>
    <w:rsid w:val="00B303FE"/>
    <w:rsid w:val="00BB3BDC"/>
    <w:rsid w:val="00BB56F2"/>
    <w:rsid w:val="00BD123D"/>
    <w:rsid w:val="00BE69A3"/>
    <w:rsid w:val="00BF2718"/>
    <w:rsid w:val="00C84BFB"/>
    <w:rsid w:val="00C86225"/>
    <w:rsid w:val="00CE6AC5"/>
    <w:rsid w:val="00D30F0A"/>
    <w:rsid w:val="00D317E2"/>
    <w:rsid w:val="00D64E98"/>
    <w:rsid w:val="00D91A07"/>
    <w:rsid w:val="00D93781"/>
    <w:rsid w:val="00E24EB9"/>
    <w:rsid w:val="00E942BC"/>
    <w:rsid w:val="00EB13A8"/>
    <w:rsid w:val="00F04213"/>
    <w:rsid w:val="00F12A75"/>
    <w:rsid w:val="00F566EA"/>
    <w:rsid w:val="00F91F45"/>
    <w:rsid w:val="00FD4B3A"/>
    <w:rsid w:val="00FD6FE8"/>
    <w:rsid w:val="00FE04F6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6027D"/>
  <w15:docId w15:val="{5AB4DF6B-77D5-49C9-A867-7AFF3E8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5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2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E942BC"/>
    <w:pPr>
      <w:spacing w:after="0" w:line="240" w:lineRule="auto"/>
    </w:pPr>
    <w:rPr>
      <w:sz w:val="20"/>
      <w:szCs w:val="20"/>
    </w:rPr>
  </w:style>
  <w:style w:type="character" w:customStyle="1" w:styleId="a8">
    <w:name w:val="Текст кінцевої виноски Знак"/>
    <w:basedOn w:val="a0"/>
    <w:link w:val="a7"/>
    <w:uiPriority w:val="99"/>
    <w:semiHidden/>
    <w:rsid w:val="00E942B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4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364C-0742-4953-826B-D7E5C0B2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16</Pages>
  <Words>3123</Words>
  <Characters>17802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16</cp:revision>
  <cp:lastPrinted>2019-02-08T12:39:00Z</cp:lastPrinted>
  <dcterms:created xsi:type="dcterms:W3CDTF">2019-02-08T11:26:00Z</dcterms:created>
  <dcterms:modified xsi:type="dcterms:W3CDTF">2019-02-13T08:28:00Z</dcterms:modified>
</cp:coreProperties>
</file>